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6B4D53">
              <w:rPr>
                <w:rFonts w:ascii="Times New Roman" w:hAnsi="Times New Roman" w:cs="Times New Roman"/>
                <w:sz w:val="28"/>
                <w:szCs w:val="28"/>
              </w:rPr>
              <w:t>«Экономики и управления»</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0E7573">
        <w:rPr>
          <w:rFonts w:ascii="Times New Roman" w:hAnsi="Times New Roman" w:cs="Times New Roman"/>
          <w:sz w:val="28"/>
          <w:szCs w:val="28"/>
        </w:rPr>
        <w:t>4</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FC0AA1" w:rsidRPr="00F84F6F">
        <w:rPr>
          <w:rFonts w:ascii="Times New Roman" w:eastAsia="Times New Roman" w:hAnsi="Times New Roman" w:cs="Times New Roman"/>
          <w:b/>
          <w:sz w:val="28"/>
          <w:szCs w:val="28"/>
        </w:rPr>
        <w:t>Государственное муниципальное управление в пожарной безопасности и чрезвычайных ситуациях</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B4D53">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6B4D53"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24</w:t>
      </w:r>
      <w:r w:rsidR="00823946">
        <w:rPr>
          <w:rFonts w:ascii="Times New Roman" w:hAnsi="Times New Roman" w:cs="Times New Roman"/>
          <w:sz w:val="28"/>
          <w:szCs w:val="28"/>
        </w:rPr>
        <w:t xml:space="preserve">» </w:t>
      </w:r>
      <w:r>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6B4D53"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FC0AA1"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FC0AA1" w:rsidRPr="00FC0AA1">
        <w:rPr>
          <w:rFonts w:ascii="Times New Roman" w:eastAsia="Times New Roman" w:hAnsi="Times New Roman" w:cs="Times New Roman"/>
          <w:sz w:val="28"/>
          <w:szCs w:val="28"/>
        </w:rPr>
        <w:t>Государственное муниципальное управление в пожарной безопасности и чрезвычайных ситуациях</w:t>
      </w:r>
      <w:r w:rsidR="00934481" w:rsidRPr="00FC0AA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0E7573">
        <w:rPr>
          <w:rStyle w:val="fontstyle01"/>
          <w:rFonts w:ascii="Times New Roman" w:hAnsi="Times New Roman" w:cs="Times New Roman"/>
          <w:b w:val="0"/>
          <w:color w:val="auto"/>
        </w:rPr>
        <w:t>4</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D01D5" w:rsidRPr="003534F2">
        <w:rPr>
          <w:rStyle w:val="fontstyle01"/>
          <w:rFonts w:ascii="Times New Roman" w:hAnsi="Times New Roman"/>
          <w:b w:val="0"/>
          <w:color w:val="auto"/>
        </w:rPr>
        <w:t xml:space="preserve">организационно-управленческая практика </w:t>
      </w:r>
      <w:r w:rsidR="00E12575">
        <w:rPr>
          <w:rStyle w:val="fontstyle01"/>
          <w:rFonts w:ascii="Times New Roman" w:hAnsi="Times New Roman"/>
          <w:b w:val="0"/>
          <w:color w:val="auto"/>
        </w:rPr>
        <w:t>4</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DD6C6F">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71E43" w:rsidRPr="00FC0AA1">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E06CE1">
        <w:rPr>
          <w:rFonts w:ascii="Times New Roman" w:eastAsia="Times New Roman" w:hAnsi="Times New Roman" w:cs="Times New Roman"/>
          <w:b/>
          <w:color w:val="000000"/>
          <w:sz w:val="24"/>
          <w:szCs w:val="24"/>
        </w:rPr>
        <w:t>К.М.0</w:t>
      </w:r>
      <w:r w:rsidR="000E7573">
        <w:rPr>
          <w:rFonts w:ascii="Times New Roman" w:eastAsia="Times New Roman" w:hAnsi="Times New Roman" w:cs="Times New Roman"/>
          <w:b/>
          <w:color w:val="000000"/>
          <w:sz w:val="24"/>
          <w:szCs w:val="24"/>
        </w:rPr>
        <w:t>4</w:t>
      </w:r>
      <w:r w:rsidR="00823946" w:rsidRPr="00E06CE1">
        <w:rPr>
          <w:rFonts w:ascii="Times New Roman" w:eastAsia="Times New Roman" w:hAnsi="Times New Roman" w:cs="Times New Roman"/>
          <w:b/>
          <w:color w:val="000000"/>
          <w:sz w:val="24"/>
          <w:szCs w:val="24"/>
        </w:rPr>
        <w:t>.</w:t>
      </w:r>
      <w:r w:rsidR="007D01D5" w:rsidRPr="00E06CE1">
        <w:rPr>
          <w:rFonts w:ascii="Times New Roman" w:eastAsia="Times New Roman" w:hAnsi="Times New Roman" w:cs="Times New Roman"/>
          <w:b/>
          <w:color w:val="000000"/>
          <w:sz w:val="24"/>
          <w:szCs w:val="24"/>
        </w:rPr>
        <w:t>0</w:t>
      </w:r>
      <w:r w:rsidR="002E2F69" w:rsidRPr="00E06CE1">
        <w:rPr>
          <w:rFonts w:ascii="Times New Roman" w:eastAsia="Times New Roman" w:hAnsi="Times New Roman" w:cs="Times New Roman"/>
          <w:b/>
          <w:color w:val="000000"/>
          <w:sz w:val="24"/>
          <w:szCs w:val="24"/>
        </w:rPr>
        <w:t>6</w:t>
      </w:r>
      <w:r w:rsidR="007D01D5" w:rsidRPr="00E06CE1">
        <w:rPr>
          <w:rFonts w:ascii="Times New Roman" w:eastAsia="Times New Roman" w:hAnsi="Times New Roman" w:cs="Times New Roman"/>
          <w:b/>
          <w:color w:val="000000"/>
          <w:sz w:val="24"/>
          <w:szCs w:val="24"/>
        </w:rPr>
        <w:t xml:space="preserve"> </w:t>
      </w:r>
      <w:r w:rsidR="00823946" w:rsidRPr="00E06CE1">
        <w:rPr>
          <w:rFonts w:ascii="Times New Roman" w:eastAsia="Times New Roman" w:hAnsi="Times New Roman" w:cs="Times New Roman"/>
          <w:b/>
          <w:color w:val="000000"/>
          <w:sz w:val="24"/>
          <w:szCs w:val="24"/>
        </w:rPr>
        <w:t>(П)</w:t>
      </w:r>
      <w:r w:rsidR="00E71E43" w:rsidRPr="00E06CE1">
        <w:rPr>
          <w:rFonts w:ascii="Times New Roman" w:eastAsia="Times New Roman" w:hAnsi="Times New Roman" w:cs="Times New Roman"/>
          <w:color w:val="000000"/>
          <w:sz w:val="24"/>
          <w:szCs w:val="24"/>
        </w:rPr>
        <w:t xml:space="preserve"> </w:t>
      </w:r>
      <w:r w:rsidR="00640B06" w:rsidRPr="00E06CE1">
        <w:rPr>
          <w:rFonts w:ascii="Times New Roman" w:eastAsia="Times New Roman" w:hAnsi="Times New Roman" w:cs="Times New Roman"/>
          <w:color w:val="000000"/>
          <w:sz w:val="24"/>
          <w:szCs w:val="24"/>
        </w:rPr>
        <w:t xml:space="preserve">относится к </w:t>
      </w:r>
      <w:r w:rsidR="00823946" w:rsidRPr="00E06CE1">
        <w:rPr>
          <w:rFonts w:ascii="Times New Roman" w:eastAsia="Times New Roman" w:hAnsi="Times New Roman" w:cs="Times New Roman"/>
          <w:color w:val="000000"/>
          <w:sz w:val="24"/>
          <w:szCs w:val="24"/>
        </w:rPr>
        <w:t>Модулю «</w:t>
      </w:r>
      <w:r w:rsidR="000E7573" w:rsidRPr="000E7573">
        <w:rPr>
          <w:rFonts w:ascii="Times New Roman" w:eastAsia="Times New Roman" w:hAnsi="Times New Roman" w:cs="Times New Roman"/>
          <w:color w:val="000000"/>
          <w:sz w:val="24"/>
          <w:szCs w:val="24"/>
        </w:rPr>
        <w:t>Организация аварийно-спасательной деятельности</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C22D02">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Pr="0034395D"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C0AA1" w:rsidRPr="00FC0AA1">
        <w:t>Государственное муниципальное управление в пожарной безопасности и чрезвычайных ситуациях</w:t>
      </w:r>
      <w:r w:rsidR="001A4BF6" w:rsidRPr="0034395D">
        <w:rPr>
          <w:color w:val="000000"/>
        </w:rPr>
        <w:t>»</w:t>
      </w:r>
      <w:r w:rsidR="001A4BF6" w:rsidRPr="0034395D">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0E7573">
        <w:rPr>
          <w:rStyle w:val="fontstyle01"/>
          <w:rFonts w:ascii="Times New Roman" w:hAnsi="Times New Roman" w:cs="Times New Roman"/>
        </w:rPr>
        <w:t>4</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007D01D5" w:rsidRPr="007D01D5">
        <w:rPr>
          <w:rFonts w:ascii="Times New Roman" w:eastAsia="Times New Roman" w:hAnsi="Times New Roman" w:cs="Times New Roman"/>
          <w:sz w:val="24"/>
          <w:szCs w:val="24"/>
        </w:rPr>
        <w:t xml:space="preserve"> </w:t>
      </w:r>
      <w:r w:rsidR="007D01D5" w:rsidRPr="00FC0AA1">
        <w:rPr>
          <w:rFonts w:ascii="Times New Roman" w:eastAsia="Times New Roman" w:hAnsi="Times New Roman" w:cs="Times New Roman"/>
          <w:sz w:val="24"/>
          <w:szCs w:val="24"/>
        </w:rPr>
        <w:t>в пожарной безопасности и чрезвычайных ситуациях</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AD1859" w:rsidRPr="00E25269" w:rsidRDefault="00AD1859" w:rsidP="00AD1859">
      <w:pPr>
        <w:pStyle w:val="60"/>
        <w:numPr>
          <w:ilvl w:val="0"/>
          <w:numId w:val="39"/>
        </w:numPr>
        <w:shd w:val="clear" w:color="auto" w:fill="auto"/>
        <w:tabs>
          <w:tab w:val="left" w:pos="1162"/>
        </w:tabs>
        <w:spacing w:line="240" w:lineRule="auto"/>
        <w:rPr>
          <w:sz w:val="24"/>
        </w:rPr>
      </w:pPr>
      <w:r w:rsidRPr="00E25269">
        <w:rPr>
          <w:sz w:val="24"/>
          <w:szCs w:val="24"/>
        </w:rPr>
        <w:t>приобретение практического опыта работы</w:t>
      </w:r>
      <w:r w:rsidRPr="00E25269">
        <w:rPr>
          <w:sz w:val="24"/>
        </w:rPr>
        <w:t xml:space="preserve"> в осуществлении поиска, критического анализа и синтеза информации, применения системного подхода для решения поставленных задач</w:t>
      </w:r>
    </w:p>
    <w:p w:rsidR="00865DC8" w:rsidRPr="00E25269" w:rsidRDefault="00447D80"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E25269">
        <w:rPr>
          <w:rFonts w:ascii="Times New Roman" w:hAnsi="Times New Roman"/>
          <w:iCs/>
          <w:sz w:val="24"/>
          <w:szCs w:val="24"/>
        </w:rPr>
        <w:t xml:space="preserve">изучение действующих правовых норм, </w:t>
      </w:r>
      <w:r w:rsidRPr="00E25269">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r w:rsidR="00877E73" w:rsidRPr="00E25269">
        <w:rPr>
          <w:rFonts w:ascii="Times New Roman" w:hAnsi="Times New Roman"/>
          <w:sz w:val="24"/>
          <w:szCs w:val="24"/>
        </w:rPr>
        <w:t>;</w:t>
      </w:r>
    </w:p>
    <w:p w:rsidR="00AD1859" w:rsidRPr="00E25269" w:rsidRDefault="00AD1859" w:rsidP="00AD1859">
      <w:pPr>
        <w:pStyle w:val="60"/>
        <w:numPr>
          <w:ilvl w:val="0"/>
          <w:numId w:val="39"/>
        </w:numPr>
        <w:shd w:val="clear" w:color="auto" w:fill="auto"/>
        <w:tabs>
          <w:tab w:val="left" w:pos="1162"/>
        </w:tabs>
        <w:spacing w:line="240" w:lineRule="auto"/>
        <w:rPr>
          <w:sz w:val="24"/>
        </w:rPr>
      </w:pPr>
      <w:r w:rsidRPr="00E25269">
        <w:rPr>
          <w:sz w:val="24"/>
          <w:szCs w:val="24"/>
        </w:rPr>
        <w:t>приобретение практического опыта работы</w:t>
      </w:r>
      <w:r w:rsidRPr="00E25269">
        <w:rPr>
          <w:sz w:val="24"/>
        </w:rPr>
        <w:t xml:space="preserve"> в </w:t>
      </w:r>
      <w:r w:rsidRPr="00E25269">
        <w:rPr>
          <w:sz w:val="24"/>
          <w:szCs w:val="24"/>
        </w:rPr>
        <w:t>социальном взаимодействие и реализации своей роли в команде;</w:t>
      </w:r>
    </w:p>
    <w:p w:rsidR="00AD1859" w:rsidRPr="00E25269" w:rsidRDefault="00AD1859" w:rsidP="00AD1859">
      <w:pPr>
        <w:pStyle w:val="60"/>
        <w:numPr>
          <w:ilvl w:val="0"/>
          <w:numId w:val="39"/>
        </w:numPr>
        <w:shd w:val="clear" w:color="auto" w:fill="auto"/>
        <w:tabs>
          <w:tab w:val="left" w:pos="1162"/>
        </w:tabs>
        <w:spacing w:line="240" w:lineRule="auto"/>
      </w:pPr>
      <w:r w:rsidRPr="00E25269">
        <w:rPr>
          <w:sz w:val="24"/>
          <w:szCs w:val="24"/>
        </w:rPr>
        <w:t>приобретение практического опыта</w:t>
      </w:r>
      <w:r w:rsidRPr="00E25269">
        <w:rPr>
          <w:sz w:val="24"/>
        </w:rPr>
        <w:t xml:space="preserve"> </w:t>
      </w:r>
      <w:r w:rsidRPr="00E25269">
        <w:rPr>
          <w:sz w:val="24"/>
          <w:szCs w:val="24"/>
        </w:rPr>
        <w:t>анализа законодательства и правовой информации, необходимой для принятия обоснованных решений в профессиональной сфере</w:t>
      </w:r>
      <w:r w:rsidR="0030241A" w:rsidRPr="00E25269">
        <w:rPr>
          <w:sz w:val="24"/>
          <w:szCs w:val="24"/>
        </w:rPr>
        <w:t>;</w:t>
      </w:r>
    </w:p>
    <w:p w:rsidR="0030241A" w:rsidRPr="00E25269" w:rsidRDefault="00AD1859" w:rsidP="0030241A">
      <w:pPr>
        <w:pStyle w:val="60"/>
        <w:numPr>
          <w:ilvl w:val="0"/>
          <w:numId w:val="39"/>
        </w:numPr>
        <w:shd w:val="clear" w:color="auto" w:fill="auto"/>
        <w:tabs>
          <w:tab w:val="left" w:pos="1162"/>
        </w:tabs>
        <w:spacing w:line="240" w:lineRule="auto"/>
        <w:rPr>
          <w:i/>
          <w:iCs/>
          <w:sz w:val="24"/>
          <w:szCs w:val="24"/>
        </w:rPr>
      </w:pPr>
      <w:r w:rsidRPr="00E25269">
        <w:rPr>
          <w:iCs/>
          <w:sz w:val="24"/>
          <w:szCs w:val="24"/>
        </w:rPr>
        <w:t xml:space="preserve">изучение </w:t>
      </w:r>
      <w:r w:rsidR="0030241A" w:rsidRPr="00E25269">
        <w:rPr>
          <w:sz w:val="24"/>
          <w:szCs w:val="24"/>
        </w:rPr>
        <w:t>особенностей эволюции процессов государственного развития в области управления в пожарной безопасности и чрезвычайных ситуациях;</w:t>
      </w:r>
    </w:p>
    <w:p w:rsidR="00E25269" w:rsidRPr="00E25269" w:rsidRDefault="0015669F" w:rsidP="0030241A">
      <w:pPr>
        <w:pStyle w:val="60"/>
        <w:numPr>
          <w:ilvl w:val="0"/>
          <w:numId w:val="39"/>
        </w:numPr>
        <w:shd w:val="clear" w:color="auto" w:fill="auto"/>
        <w:tabs>
          <w:tab w:val="left" w:pos="1162"/>
        </w:tabs>
        <w:spacing w:line="240" w:lineRule="auto"/>
        <w:rPr>
          <w:b/>
          <w:sz w:val="24"/>
          <w:szCs w:val="24"/>
        </w:rPr>
      </w:pPr>
      <w:r w:rsidRPr="00E25269">
        <w:rPr>
          <w:sz w:val="24"/>
          <w:szCs w:val="24"/>
        </w:rPr>
        <w:t xml:space="preserve">приобретение практического опыта применения в профессиональной деятельности </w:t>
      </w:r>
      <w:r w:rsidR="0030241A" w:rsidRPr="00E25269">
        <w:rPr>
          <w:sz w:val="24"/>
          <w:szCs w:val="24"/>
        </w:rPr>
        <w:t>проведения/анализа всероссийских массовых мероприятий, конкурсов и фестивалей, направленных на профилактику пожарной безопасности, форм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r w:rsidRPr="00E25269">
        <w:rPr>
          <w:sz w:val="24"/>
          <w:szCs w:val="24"/>
        </w:rPr>
        <w:t>;</w:t>
      </w:r>
    </w:p>
    <w:p w:rsidR="00AD1859" w:rsidRPr="00E25269" w:rsidRDefault="0015669F" w:rsidP="00865DC8">
      <w:pPr>
        <w:pStyle w:val="60"/>
        <w:widowControl w:val="0"/>
        <w:numPr>
          <w:ilvl w:val="0"/>
          <w:numId w:val="39"/>
        </w:numPr>
        <w:shd w:val="clear" w:color="auto" w:fill="auto"/>
        <w:tabs>
          <w:tab w:val="left" w:pos="993"/>
          <w:tab w:val="left" w:pos="1134"/>
          <w:tab w:val="left" w:pos="1162"/>
        </w:tabs>
        <w:spacing w:line="240" w:lineRule="auto"/>
        <w:rPr>
          <w:sz w:val="24"/>
          <w:szCs w:val="24"/>
        </w:rPr>
      </w:pPr>
      <w:r w:rsidRPr="00E25269">
        <w:rPr>
          <w:sz w:val="24"/>
          <w:szCs w:val="24"/>
        </w:rPr>
        <w:t xml:space="preserve">приобретение практического опыта в использовании в профессиональной деятельности опыта </w:t>
      </w:r>
      <w:r w:rsidR="0030241A" w:rsidRPr="00E25269">
        <w:rPr>
          <w:sz w:val="24"/>
          <w:szCs w:val="24"/>
        </w:rPr>
        <w:t xml:space="preserve">осуществления </w:t>
      </w:r>
      <w:proofErr w:type="spellStart"/>
      <w:r w:rsidR="0030241A" w:rsidRPr="00E25269">
        <w:rPr>
          <w:sz w:val="24"/>
          <w:szCs w:val="24"/>
        </w:rPr>
        <w:t>надзорно</w:t>
      </w:r>
      <w:proofErr w:type="spellEnd"/>
      <w:r w:rsidR="0030241A" w:rsidRPr="00E25269">
        <w:rPr>
          <w:sz w:val="24"/>
          <w:szCs w:val="24"/>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r w:rsidRPr="00E25269">
        <w:rPr>
          <w:sz w:val="24"/>
          <w:szCs w:val="24"/>
        </w:rPr>
        <w:t>;</w:t>
      </w:r>
    </w:p>
    <w:p w:rsidR="0015669F" w:rsidRPr="00E25269" w:rsidRDefault="0015669F"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E25269">
        <w:rPr>
          <w:rFonts w:ascii="Times New Roman" w:hAnsi="Times New Roman"/>
          <w:sz w:val="24"/>
          <w:szCs w:val="24"/>
        </w:rPr>
        <w:t xml:space="preserve">приобретение практического опыта в </w:t>
      </w:r>
      <w:r w:rsidRPr="00E25269">
        <w:rPr>
          <w:rFonts w:ascii="Times New Roman" w:eastAsia="Times New Roman" w:hAnsi="Times New Roman"/>
          <w:sz w:val="24"/>
          <w:szCs w:val="24"/>
        </w:rPr>
        <w:t xml:space="preserve">использовании в профессиональной деятельности </w:t>
      </w:r>
      <w:r w:rsidR="00E25269" w:rsidRPr="00E25269">
        <w:rPr>
          <w:rFonts w:ascii="Times New Roman" w:hAnsi="Times New Roman"/>
          <w:iCs/>
          <w:sz w:val="24"/>
          <w:szCs w:val="24"/>
        </w:rPr>
        <w:t xml:space="preserve">системы </w:t>
      </w:r>
      <w:r w:rsidR="00E25269" w:rsidRPr="00E25269">
        <w:rPr>
          <w:rFonts w:ascii="Times New Roman" w:eastAsia="Times New Roman" w:hAnsi="Times New Roman"/>
          <w:sz w:val="24"/>
          <w:szCs w:val="24"/>
        </w:rPr>
        <w:t>учета, отчетности и анализа чрезвычайных ситуаций, пожаров и их последствий;</w:t>
      </w:r>
      <w:r w:rsidR="00E25269" w:rsidRPr="00E25269">
        <w:rPr>
          <w:rFonts w:ascii="Times New Roman" w:hAnsi="Times New Roman"/>
          <w:iCs/>
          <w:sz w:val="24"/>
          <w:szCs w:val="24"/>
        </w:rPr>
        <w:t xml:space="preserve"> </w:t>
      </w:r>
      <w:r w:rsidR="00E25269" w:rsidRPr="00E25269">
        <w:rPr>
          <w:rFonts w:ascii="Times New Roman" w:eastAsia="Times New Roman" w:hAnsi="Times New Roman"/>
          <w:sz w:val="24"/>
          <w:szCs w:val="24"/>
        </w:rPr>
        <w:t>сбора, обмена информацией, государственного статистического учета и отчетности о чрезвычайных ситуациях, пожарах и их последствиях, для эффективного управления системой пожарной безопасности; работы в единой государственной системе статистического учета и отчетности.</w:t>
      </w:r>
    </w:p>
    <w:p w:rsidR="00903EB1" w:rsidRDefault="00903EB1"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984385">
        <w:rPr>
          <w:rStyle w:val="fontstyle01"/>
          <w:rFonts w:ascii="Times New Roman" w:hAnsi="Times New Roman" w:cs="Times New Roman"/>
        </w:rPr>
        <w:t>4</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61CE4" w:rsidRPr="003534F2">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договора, заключаемого между Академией и профильной </w:t>
      </w:r>
      <w:r w:rsidR="005F5F95" w:rsidRPr="00274D91">
        <w:rPr>
          <w:rFonts w:ascii="Times New Roman" w:hAnsi="Times New Roman" w:cs="Times New Roman"/>
          <w:sz w:val="24"/>
          <w:szCs w:val="24"/>
        </w:rPr>
        <w:lastRenderedPageBreak/>
        <w:t>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r w:rsidR="00C22D02" w:rsidRPr="009072A1">
        <w:rPr>
          <w:rFonts w:ascii="Times New Roman" w:hAnsi="Times New Roman"/>
          <w:b/>
          <w:sz w:val="24"/>
          <w:szCs w:val="24"/>
        </w:rPr>
        <w:t>— это</w:t>
      </w:r>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Pr="009072A1">
        <w:rPr>
          <w:rFonts w:ascii="Times New Roman" w:hAnsi="Times New Roman"/>
          <w:sz w:val="24"/>
          <w:szCs w:val="24"/>
        </w:rPr>
        <w:t xml:space="preserve"> </w:t>
      </w:r>
      <w:r w:rsidR="00C22D02" w:rsidRPr="009072A1">
        <w:rPr>
          <w:rFonts w:ascii="Times New Roman" w:hAnsi="Times New Roman"/>
          <w:sz w:val="24"/>
          <w:szCs w:val="24"/>
        </w:rPr>
        <w:t>— это</w:t>
      </w:r>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3F1A15" w:rsidRPr="009072A1" w:rsidRDefault="003F1A15" w:rsidP="003F1A15">
      <w:pPr>
        <w:pStyle w:val="ac"/>
        <w:numPr>
          <w:ilvl w:val="0"/>
          <w:numId w:val="37"/>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r>
        <w:rPr>
          <w:rFonts w:ascii="Times New Roman" w:hAnsi="Times New Roman"/>
          <w:b/>
          <w:sz w:val="24"/>
          <w:szCs w:val="24"/>
        </w:rPr>
        <w:t>, численность персонала более 500 человек.</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A27B4F">
        <w:rPr>
          <w:color w:val="000000" w:themeColor="text1"/>
        </w:rPr>
        <w:lastRenderedPageBreak/>
        <w:t>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0E7573">
        <w:rPr>
          <w:rStyle w:val="fontstyle01"/>
          <w:rFonts w:ascii="Times New Roman" w:hAnsi="Times New Roman" w:cs="Times New Roman"/>
        </w:rPr>
        <w:t>4</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w:t>
      </w:r>
      <w:r w:rsidRPr="007B58D9">
        <w:rPr>
          <w:rFonts w:ascii="Times New Roman" w:eastAsia="Times New Roman" w:hAnsi="Times New Roman" w:cs="Times New Roman"/>
          <w:sz w:val="24"/>
          <w:szCs w:val="24"/>
        </w:rPr>
        <w:lastRenderedPageBreak/>
        <w:t>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12575">
        <w:rPr>
          <w:rStyle w:val="fontstyle01"/>
          <w:rFonts w:ascii="Times New Roman" w:hAnsi="Times New Roman"/>
          <w:b w:val="0"/>
          <w:color w:val="auto"/>
        </w:rPr>
        <w:t>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E12575">
        <w:rPr>
          <w:rStyle w:val="fontstyle01"/>
          <w:rFonts w:ascii="Times New Roman" w:hAnsi="Times New Roman"/>
          <w:b w:val="0"/>
          <w:color w:val="auto"/>
        </w:rPr>
        <w:t>4</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C0AA1" w:rsidRPr="00FC0AA1">
        <w:t>Государственное муниципальное управление в пожарной безопасности и чрезвычайных ситуациях</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proofErr w:type="gramStart"/>
      <w:r w:rsidRPr="007B58D9">
        <w:t>практике</w:t>
      </w:r>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7B58D9">
        <w:rPr>
          <w:rFonts w:ascii="Times New Roman" w:hAnsi="Times New Roman" w:cs="Times New Roman"/>
          <w:sz w:val="24"/>
          <w:szCs w:val="24"/>
        </w:rPr>
        <w:lastRenderedPageBreak/>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E12575">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12575">
        <w:rPr>
          <w:rStyle w:val="fontstyle01"/>
          <w:rFonts w:ascii="Times New Roman" w:hAnsi="Times New Roman" w:cs="Times New Roman"/>
        </w:rPr>
        <w:t>4</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12575">
        <w:rPr>
          <w:rStyle w:val="fontstyle01"/>
          <w:rFonts w:ascii="Times New Roman" w:hAnsi="Times New Roman"/>
          <w:b w:val="0"/>
          <w:color w:val="auto"/>
        </w:rPr>
        <w:t>4</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0E7573">
        <w:rPr>
          <w:rStyle w:val="fontstyle01"/>
          <w:rFonts w:ascii="Times New Roman" w:hAnsi="Times New Roman"/>
          <w:b w:val="0"/>
          <w:color w:val="auto"/>
        </w:rPr>
        <w:t>4</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организационно-управленческая практика</w:t>
      </w:r>
      <w:r w:rsidR="00E12575">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lastRenderedPageBreak/>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12575">
        <w:rPr>
          <w:rStyle w:val="fontstyle01"/>
          <w:rFonts w:ascii="Times New Roman" w:hAnsi="Times New Roman" w:cs="Times New Roman"/>
        </w:rPr>
        <w:t>4</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E12575">
        <w:rPr>
          <w:rStyle w:val="fontstyle01"/>
          <w:rFonts w:ascii="Times New Roman" w:hAnsi="Times New Roman"/>
          <w:b w:val="0"/>
          <w:color w:val="auto"/>
        </w:rPr>
        <w:t>4</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1.1</w:t>
      </w:r>
      <w:r w:rsidR="00A15B90">
        <w:rPr>
          <w:rFonts w:ascii="Times New Roman" w:hAnsi="Times New Roman"/>
          <w:sz w:val="24"/>
          <w:szCs w:val="24"/>
        </w:rPr>
        <w:t>.</w:t>
      </w:r>
      <w:r w:rsidRPr="009A1189">
        <w:rPr>
          <w:rFonts w:ascii="Times New Roman" w:hAnsi="Times New Roman"/>
          <w:sz w:val="24"/>
          <w:szCs w:val="24"/>
        </w:rPr>
        <w:t xml:space="preserve"> </w:t>
      </w:r>
      <w:r w:rsidR="00A15B90">
        <w:rPr>
          <w:rFonts w:ascii="Times New Roman" w:hAnsi="Times New Roman"/>
          <w:sz w:val="24"/>
          <w:szCs w:val="24"/>
        </w:rPr>
        <w:t>П</w:t>
      </w:r>
      <w:r w:rsidRPr="009A1189">
        <w:rPr>
          <w:rFonts w:ascii="Times New Roman" w:hAnsi="Times New Roman"/>
          <w:sz w:val="24"/>
          <w:szCs w:val="24"/>
        </w:rPr>
        <w:t>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sidRPr="009A1189">
        <w:rPr>
          <w:rStyle w:val="details-content-item-trigger-description"/>
          <w:rFonts w:ascii="Times New Roman" w:hAnsi="Times New Roman"/>
          <w:sz w:val="24"/>
          <w:szCs w:val="24"/>
        </w:rPr>
        <w:t>ОКЭД</w:t>
      </w:r>
      <w:r w:rsidRPr="009A1189">
        <w:rPr>
          <w:rStyle w:val="details-content-item-trigger-heading"/>
          <w:rFonts w:ascii="Times New Roman" w:hAnsi="Times New Roman"/>
          <w:sz w:val="24"/>
          <w:szCs w:val="24"/>
        </w:rPr>
        <w:t xml:space="preserve">), </w:t>
      </w:r>
      <w:r w:rsidRPr="009A1189">
        <w:rPr>
          <w:rFonts w:ascii="Times New Roman" w:hAnsi="Times New Roman"/>
          <w:sz w:val="24"/>
          <w:szCs w:val="24"/>
        </w:rPr>
        <w:t>численност</w:t>
      </w:r>
      <w:r>
        <w:rPr>
          <w:rFonts w:ascii="Times New Roman" w:hAnsi="Times New Roman"/>
          <w:sz w:val="24"/>
          <w:szCs w:val="24"/>
        </w:rPr>
        <w:t>ь</w:t>
      </w:r>
      <w:r w:rsidRPr="009A1189">
        <w:rPr>
          <w:rFonts w:ascii="Times New Roman" w:hAnsi="Times New Roman"/>
          <w:sz w:val="24"/>
          <w:szCs w:val="24"/>
        </w:rPr>
        <w:t xml:space="preserve"> работников/служащих</w:t>
      </w:r>
      <w:r>
        <w:rPr>
          <w:rFonts w:ascii="Times New Roman" w:hAnsi="Times New Roman"/>
          <w:sz w:val="24"/>
          <w:szCs w:val="24"/>
        </w:rPr>
        <w:t>,</w:t>
      </w:r>
      <w:r w:rsidRPr="009A1189">
        <w:rPr>
          <w:rFonts w:ascii="Times New Roman" w:hAnsi="Times New Roman"/>
          <w:sz w:val="24"/>
          <w:szCs w:val="24"/>
        </w:rPr>
        <w:t xml:space="preserve"> стоимость капитала с учетом отраслевых </w:t>
      </w:r>
      <w:r w:rsidR="00C22D02" w:rsidRPr="009A1189">
        <w:rPr>
          <w:rFonts w:ascii="Times New Roman" w:hAnsi="Times New Roman"/>
          <w:sz w:val="24"/>
          <w:szCs w:val="24"/>
        </w:rPr>
        <w:t xml:space="preserve">особенностей, </w:t>
      </w:r>
      <w:r w:rsidR="00C22D02" w:rsidRPr="009A1189">
        <w:rPr>
          <w:rStyle w:val="details-content-item-trigger-heading"/>
          <w:rFonts w:ascii="Times New Roman" w:hAnsi="Times New Roman"/>
          <w:sz w:val="24"/>
          <w:szCs w:val="24"/>
        </w:rPr>
        <w:t>ИНН</w:t>
      </w:r>
      <w:r w:rsidRPr="009A1189">
        <w:rPr>
          <w:rStyle w:val="details-content-item-trigger-heading"/>
          <w:rFonts w:ascii="Times New Roman" w:hAnsi="Times New Roman"/>
          <w:sz w:val="24"/>
          <w:szCs w:val="24"/>
        </w:rPr>
        <w:t xml:space="preserve">, </w:t>
      </w:r>
      <w:r w:rsidR="00C22D02" w:rsidRPr="009A1189">
        <w:rPr>
          <w:rFonts w:ascii="Times New Roman" w:hAnsi="Times New Roman"/>
          <w:sz w:val="24"/>
          <w:szCs w:val="24"/>
        </w:rPr>
        <w:t xml:space="preserve">ОГРН, </w:t>
      </w:r>
      <w:r w:rsidR="00C22D02" w:rsidRPr="009A1189">
        <w:rPr>
          <w:rStyle w:val="details-content-item-trigger-heading"/>
          <w:rFonts w:ascii="Times New Roman" w:hAnsi="Times New Roman"/>
          <w:sz w:val="24"/>
          <w:szCs w:val="24"/>
        </w:rPr>
        <w:t>БИН</w:t>
      </w:r>
      <w:r w:rsidRPr="009A1189">
        <w:rPr>
          <w:rFonts w:ascii="Times New Roman" w:hAnsi="Times New Roman"/>
          <w:sz w:val="24"/>
          <w:szCs w:val="24"/>
        </w:rPr>
        <w:t>;</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Pr>
          <w:rFonts w:ascii="Times New Roman" w:hAnsi="Times New Roman"/>
          <w:sz w:val="24"/>
          <w:szCs w:val="24"/>
        </w:rPr>
        <w:t>2</w:t>
      </w:r>
      <w:r w:rsidR="00A15B90">
        <w:rPr>
          <w:rFonts w:ascii="Times New Roman" w:hAnsi="Times New Roman"/>
          <w:sz w:val="24"/>
          <w:szCs w:val="24"/>
        </w:rPr>
        <w:t>.</w:t>
      </w:r>
      <w:r w:rsidRPr="009A1189">
        <w:rPr>
          <w:rFonts w:ascii="Times New Roman" w:hAnsi="Times New Roman"/>
          <w:sz w:val="24"/>
          <w:szCs w:val="24"/>
        </w:rPr>
        <w:t xml:space="preserve"> </w:t>
      </w:r>
      <w:r w:rsidR="00A15B90">
        <w:rPr>
          <w:rFonts w:ascii="Times New Roman" w:hAnsi="Times New Roman"/>
          <w:sz w:val="24"/>
          <w:szCs w:val="24"/>
        </w:rPr>
        <w:t>О</w:t>
      </w:r>
      <w:r w:rsidRPr="009A1189">
        <w:rPr>
          <w:rFonts w:ascii="Times New Roman" w:hAnsi="Times New Roman"/>
          <w:sz w:val="24"/>
          <w:szCs w:val="24"/>
        </w:rPr>
        <w:t>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A15B90" w:rsidRPr="00392736" w:rsidRDefault="00AD1859" w:rsidP="00392736">
      <w:pPr>
        <w:spacing w:after="0" w:line="240" w:lineRule="auto"/>
        <w:jc w:val="both"/>
        <w:rPr>
          <w:rFonts w:ascii="Times New Roman" w:eastAsia="Times New Roman" w:hAnsi="Times New Roman" w:cs="Times New Roman"/>
          <w:color w:val="000000"/>
          <w:sz w:val="24"/>
          <w:szCs w:val="24"/>
        </w:rPr>
      </w:pPr>
      <w:r w:rsidRPr="006F6605">
        <w:rPr>
          <w:rFonts w:ascii="Times New Roman" w:hAnsi="Times New Roman" w:cs="Times New Roman"/>
          <w:sz w:val="24"/>
          <w:szCs w:val="24"/>
        </w:rPr>
        <w:t xml:space="preserve">1.3. </w:t>
      </w:r>
      <w:r w:rsidRPr="006F6605">
        <w:rPr>
          <w:rFonts w:ascii="Times New Roman" w:hAnsi="Times New Roman"/>
          <w:sz w:val="24"/>
          <w:szCs w:val="24"/>
        </w:rPr>
        <w:t>Описать</w:t>
      </w:r>
      <w:r w:rsidRPr="006F6605">
        <w:rPr>
          <w:rFonts w:ascii="Times New Roman" w:eastAsia="Times New Roman" w:hAnsi="Times New Roman" w:cs="Times New Roman"/>
          <w:color w:val="000000"/>
          <w:sz w:val="24"/>
          <w:szCs w:val="24"/>
        </w:rPr>
        <w:t xml:space="preserve"> </w:t>
      </w:r>
      <w:r w:rsidR="00A15B90">
        <w:rPr>
          <w:rFonts w:ascii="Times New Roman" w:eastAsia="Times New Roman" w:hAnsi="Times New Roman" w:cs="Times New Roman"/>
          <w:color w:val="000000"/>
          <w:sz w:val="24"/>
          <w:szCs w:val="24"/>
        </w:rPr>
        <w:t xml:space="preserve">способы создания и поддержания </w:t>
      </w:r>
      <w:r w:rsidR="00A15B90" w:rsidRPr="00392736">
        <w:rPr>
          <w:rFonts w:ascii="Times New Roman" w:hAnsi="Times New Roman" w:cs="Times New Roman"/>
          <w:bCs/>
          <w:sz w:val="24"/>
          <w:szCs w:val="24"/>
        </w:rPr>
        <w:t>в повседневной жизни и в профессиональной деятельности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392736">
        <w:rPr>
          <w:rFonts w:ascii="Times New Roman" w:hAnsi="Times New Roman" w:cs="Times New Roman"/>
          <w:bCs/>
          <w:sz w:val="24"/>
          <w:szCs w:val="24"/>
        </w:rPr>
        <w:t>.</w:t>
      </w:r>
    </w:p>
    <w:p w:rsidR="00A15B90" w:rsidRPr="00627C26" w:rsidRDefault="00A15B90" w:rsidP="00A15B90">
      <w:pPr>
        <w:spacing w:after="0" w:line="240" w:lineRule="auto"/>
        <w:ind w:firstLine="708"/>
        <w:jc w:val="both"/>
        <w:rPr>
          <w:rFonts w:ascii="Times New Roman" w:hAnsi="Times New Roman" w:cs="Times New Roman"/>
          <w:bCs/>
        </w:rPr>
      </w:pPr>
      <w:r>
        <w:rPr>
          <w:rFonts w:ascii="Times New Roman" w:hAnsi="Times New Roman" w:cs="Times New Roman"/>
          <w:b/>
          <w:bCs/>
        </w:rPr>
        <w:t xml:space="preserve"> </w:t>
      </w:r>
    </w:p>
    <w:p w:rsidR="000B008C" w:rsidRDefault="00520518" w:rsidP="00A15B90">
      <w:pPr>
        <w:spacing w:after="0" w:line="240" w:lineRule="auto"/>
        <w:jc w:val="center"/>
        <w:rPr>
          <w:rFonts w:ascii="Times New Roman" w:hAnsi="Times New Roman" w:cs="Times New Roman"/>
          <w:b/>
          <w:sz w:val="24"/>
          <w:szCs w:val="24"/>
        </w:rPr>
      </w:pPr>
      <w:r w:rsidRPr="00A15B90">
        <w:rPr>
          <w:rFonts w:ascii="Times New Roman" w:hAnsi="Times New Roman" w:cs="Times New Roman"/>
          <w:b/>
          <w:sz w:val="24"/>
          <w:szCs w:val="24"/>
        </w:rPr>
        <w:t xml:space="preserve">Раздел 2. </w:t>
      </w:r>
      <w:r w:rsidR="000B008C" w:rsidRPr="00A15B90">
        <w:rPr>
          <w:rFonts w:ascii="Times New Roman" w:hAnsi="Times New Roman" w:cs="Times New Roman"/>
          <w:b/>
          <w:sz w:val="24"/>
          <w:szCs w:val="24"/>
        </w:rPr>
        <w:t>Индивидуальное задание</w:t>
      </w:r>
    </w:p>
    <w:p w:rsidR="00A15B90" w:rsidRPr="00A15B90" w:rsidRDefault="00A15B90" w:rsidP="00A15B90">
      <w:pPr>
        <w:spacing w:after="0" w:line="240" w:lineRule="auto"/>
        <w:jc w:val="center"/>
        <w:rPr>
          <w:rFonts w:ascii="Times New Roman" w:hAnsi="Times New Roman" w:cs="Times New Roman"/>
          <w:b/>
          <w:sz w:val="24"/>
          <w:szCs w:val="24"/>
        </w:rPr>
      </w:pPr>
    </w:p>
    <w:p w:rsidR="007B6DA9" w:rsidRPr="00A15B90" w:rsidRDefault="007B6DA9" w:rsidP="00A15B90">
      <w:pPr>
        <w:spacing w:after="0" w:line="240" w:lineRule="auto"/>
        <w:jc w:val="both"/>
        <w:rPr>
          <w:rFonts w:ascii="Times New Roman" w:hAnsi="Times New Roman" w:cs="Times New Roman"/>
          <w:b/>
          <w:i/>
          <w:iCs/>
          <w:sz w:val="24"/>
          <w:szCs w:val="24"/>
        </w:rPr>
      </w:pPr>
      <w:r w:rsidRPr="00A15B90">
        <w:rPr>
          <w:rFonts w:ascii="Times New Roman" w:hAnsi="Times New Roman" w:cs="Times New Roman"/>
          <w:b/>
          <w:sz w:val="24"/>
          <w:szCs w:val="24"/>
        </w:rPr>
        <w:t>2.</w:t>
      </w:r>
      <w:r w:rsidR="00292D6A" w:rsidRPr="00A15B90">
        <w:rPr>
          <w:rFonts w:ascii="Times New Roman" w:hAnsi="Times New Roman" w:cs="Times New Roman"/>
          <w:b/>
          <w:sz w:val="24"/>
          <w:szCs w:val="24"/>
        </w:rPr>
        <w:t>1</w:t>
      </w:r>
      <w:r w:rsidRPr="00A15B90">
        <w:rPr>
          <w:rFonts w:ascii="Times New Roman" w:hAnsi="Times New Roman" w:cs="Times New Roman"/>
          <w:b/>
          <w:sz w:val="24"/>
          <w:szCs w:val="24"/>
        </w:rPr>
        <w:t>. Проанализировать</w:t>
      </w:r>
      <w:r w:rsidRPr="00A15B90">
        <w:rPr>
          <w:rFonts w:ascii="Times New Roman" w:eastAsia="Times New Roman" w:hAnsi="Times New Roman" w:cs="Times New Roman"/>
          <w:b/>
          <w:sz w:val="24"/>
          <w:szCs w:val="24"/>
        </w:rPr>
        <w:t xml:space="preserve"> </w:t>
      </w:r>
      <w:r w:rsidR="00F9495B" w:rsidRPr="00A15B90">
        <w:rPr>
          <w:rFonts w:ascii="Times New Roman" w:eastAsia="Times New Roman" w:hAnsi="Times New Roman" w:cs="Times New Roman"/>
          <w:b/>
          <w:color w:val="000000"/>
          <w:sz w:val="24"/>
          <w:szCs w:val="24"/>
        </w:rPr>
        <w:t>использование в профессиональной деятельности нормативно-правовых актов в области управления и регулирования создания и деятельности аварийно-спасательных служб и формирований в профильной организации/ РФ и в области защиты населения, национального достояния, предупреждения и ликвидации чрезвычайных ситуаций, ведения аварийно-спасательных работ</w:t>
      </w:r>
    </w:p>
    <w:p w:rsidR="00F9495B" w:rsidRPr="00A15B90" w:rsidRDefault="00F9495B" w:rsidP="00A15B90">
      <w:pPr>
        <w:pStyle w:val="ae"/>
        <w:spacing w:before="0" w:beforeAutospacing="0" w:after="0" w:afterAutospacing="0"/>
        <w:jc w:val="both"/>
        <w:rPr>
          <w:i/>
          <w:iCs/>
        </w:rPr>
      </w:pPr>
    </w:p>
    <w:p w:rsidR="00F9495B" w:rsidRPr="00A15B90" w:rsidRDefault="00F9495B" w:rsidP="00A15B90">
      <w:pPr>
        <w:pStyle w:val="ae"/>
        <w:spacing w:before="0" w:beforeAutospacing="0" w:after="0" w:afterAutospacing="0"/>
        <w:jc w:val="both"/>
        <w:rPr>
          <w:i/>
          <w:iCs/>
        </w:rPr>
      </w:pPr>
      <w:r w:rsidRPr="00A15B90">
        <w:rPr>
          <w:i/>
          <w:iCs/>
        </w:rPr>
        <w:t>Основные вопросы для наблюдения и анализа:</w:t>
      </w:r>
    </w:p>
    <w:p w:rsidR="00F9495B" w:rsidRPr="00A15B90" w:rsidRDefault="00F9495B" w:rsidP="00A15B90">
      <w:pPr>
        <w:spacing w:after="0" w:line="240" w:lineRule="auto"/>
        <w:jc w:val="both"/>
        <w:rPr>
          <w:rFonts w:ascii="Times New Roman" w:eastAsia="Times New Roman" w:hAnsi="Times New Roman" w:cs="Times New Roman"/>
          <w:color w:val="000000"/>
          <w:sz w:val="24"/>
          <w:szCs w:val="24"/>
        </w:rPr>
      </w:pPr>
      <w:r w:rsidRPr="00A15B90">
        <w:rPr>
          <w:rFonts w:ascii="Times New Roman" w:hAnsi="Times New Roman" w:cs="Times New Roman"/>
          <w:sz w:val="24"/>
          <w:szCs w:val="24"/>
        </w:rPr>
        <w:t xml:space="preserve"> - </w:t>
      </w:r>
      <w:r w:rsidRPr="00A15B90">
        <w:rPr>
          <w:rFonts w:ascii="Times New Roman" w:eastAsia="Times New Roman" w:hAnsi="Times New Roman" w:cs="Times New Roman"/>
          <w:color w:val="000000"/>
          <w:sz w:val="24"/>
          <w:szCs w:val="24"/>
        </w:rPr>
        <w:t xml:space="preserve">нормативно-правовые акты в области управления и </w:t>
      </w:r>
      <w:r w:rsidR="00C22D02" w:rsidRPr="00A15B90">
        <w:rPr>
          <w:rFonts w:ascii="Times New Roman" w:eastAsia="Times New Roman" w:hAnsi="Times New Roman" w:cs="Times New Roman"/>
          <w:color w:val="000000"/>
          <w:sz w:val="24"/>
          <w:szCs w:val="24"/>
        </w:rPr>
        <w:t>регулирования создания и деятельности аварийно-спасательных служб,</w:t>
      </w:r>
      <w:r w:rsidRPr="00A15B90">
        <w:rPr>
          <w:rFonts w:ascii="Times New Roman" w:eastAsia="Times New Roman" w:hAnsi="Times New Roman" w:cs="Times New Roman"/>
          <w:color w:val="000000"/>
          <w:sz w:val="24"/>
          <w:szCs w:val="24"/>
        </w:rPr>
        <w:t xml:space="preserve"> и формирований в профильной организации/ РФ; </w:t>
      </w:r>
    </w:p>
    <w:p w:rsidR="00F9495B" w:rsidRPr="00A15B90" w:rsidRDefault="00F9495B" w:rsidP="00A15B90">
      <w:pPr>
        <w:spacing w:after="0" w:line="240" w:lineRule="auto"/>
        <w:jc w:val="both"/>
        <w:rPr>
          <w:rFonts w:ascii="Times New Roman" w:hAnsi="Times New Roman" w:cs="Times New Roman"/>
          <w:sz w:val="24"/>
          <w:szCs w:val="24"/>
        </w:rPr>
      </w:pPr>
      <w:r w:rsidRPr="00A15B90">
        <w:rPr>
          <w:rFonts w:ascii="Times New Roman" w:eastAsia="Times New Roman" w:hAnsi="Times New Roman" w:cs="Times New Roman"/>
          <w:color w:val="000000"/>
          <w:sz w:val="24"/>
          <w:szCs w:val="24"/>
        </w:rPr>
        <w:t>- нормативно-правовые акты в области защиты населения, национального достояния, предупреждения и ликвидации чрезвычайных ситуаций, ведения аварийно-спасательных работ.</w:t>
      </w:r>
      <w:r w:rsidRPr="00A15B90">
        <w:rPr>
          <w:rFonts w:ascii="Times New Roman" w:hAnsi="Times New Roman" w:cs="Times New Roman"/>
          <w:sz w:val="24"/>
          <w:szCs w:val="24"/>
        </w:rPr>
        <w:t xml:space="preserve"> </w:t>
      </w:r>
    </w:p>
    <w:p w:rsidR="00F9495B" w:rsidRPr="00A15B90" w:rsidRDefault="00F9495B" w:rsidP="00A15B90">
      <w:pPr>
        <w:spacing w:after="0" w:line="240" w:lineRule="auto"/>
        <w:jc w:val="both"/>
        <w:rPr>
          <w:rFonts w:ascii="Times New Roman" w:hAnsi="Times New Roman" w:cs="Times New Roman"/>
          <w:b/>
          <w:i/>
          <w:iCs/>
          <w:sz w:val="24"/>
          <w:szCs w:val="24"/>
        </w:rPr>
      </w:pPr>
    </w:p>
    <w:p w:rsidR="00F9495B" w:rsidRPr="00A15B90" w:rsidRDefault="00F9495B" w:rsidP="00A15B90">
      <w:pPr>
        <w:spacing w:after="0" w:line="240" w:lineRule="auto"/>
        <w:jc w:val="both"/>
        <w:rPr>
          <w:rFonts w:ascii="Times New Roman" w:hAnsi="Times New Roman" w:cs="Times New Roman"/>
          <w:b/>
          <w:i/>
          <w:iCs/>
          <w:sz w:val="24"/>
          <w:szCs w:val="24"/>
        </w:rPr>
      </w:pPr>
      <w:r w:rsidRPr="00A15B90">
        <w:rPr>
          <w:rFonts w:ascii="Times New Roman" w:hAnsi="Times New Roman" w:cs="Times New Roman"/>
          <w:b/>
          <w:i/>
          <w:iCs/>
          <w:sz w:val="24"/>
          <w:szCs w:val="24"/>
        </w:rPr>
        <w:t>Практическая работа:</w:t>
      </w:r>
    </w:p>
    <w:p w:rsidR="00F9495B" w:rsidRPr="00A15B90" w:rsidRDefault="00F9495B" w:rsidP="00A15B90">
      <w:pPr>
        <w:pStyle w:val="ae"/>
        <w:spacing w:before="0" w:beforeAutospacing="0" w:after="0" w:afterAutospacing="0"/>
        <w:jc w:val="both"/>
        <w:rPr>
          <w:b/>
          <w:iCs/>
        </w:rPr>
      </w:pPr>
      <w:r w:rsidRPr="00A15B90">
        <w:rPr>
          <w:b/>
          <w:i/>
          <w:iCs/>
        </w:rPr>
        <w:t>в отчете необходимо:</w:t>
      </w:r>
    </w:p>
    <w:p w:rsidR="00A15B90" w:rsidRPr="00A15B90" w:rsidRDefault="00F9495B" w:rsidP="00A15B90">
      <w:pPr>
        <w:spacing w:after="0" w:line="240" w:lineRule="auto"/>
        <w:jc w:val="both"/>
        <w:rPr>
          <w:rFonts w:ascii="Times New Roman" w:hAnsi="Times New Roman" w:cs="Times New Roman"/>
          <w:color w:val="000000"/>
          <w:sz w:val="24"/>
          <w:szCs w:val="24"/>
        </w:rPr>
      </w:pPr>
      <w:r w:rsidRPr="00A15B90">
        <w:rPr>
          <w:rFonts w:ascii="Times New Roman" w:hAnsi="Times New Roman" w:cs="Times New Roman"/>
          <w:sz w:val="24"/>
          <w:szCs w:val="24"/>
        </w:rPr>
        <w:t>2.</w:t>
      </w:r>
      <w:r w:rsidR="00725A7E" w:rsidRPr="00A15B90">
        <w:rPr>
          <w:rFonts w:ascii="Times New Roman" w:hAnsi="Times New Roman" w:cs="Times New Roman"/>
          <w:sz w:val="24"/>
          <w:szCs w:val="24"/>
        </w:rPr>
        <w:t>1</w:t>
      </w:r>
      <w:r w:rsidRPr="00A15B90">
        <w:rPr>
          <w:rFonts w:ascii="Times New Roman" w:hAnsi="Times New Roman" w:cs="Times New Roman"/>
          <w:sz w:val="24"/>
          <w:szCs w:val="24"/>
        </w:rPr>
        <w:t>.1. Проанализировать и описать</w:t>
      </w:r>
      <w:r w:rsidRPr="00A15B90">
        <w:rPr>
          <w:rFonts w:ascii="Times New Roman" w:hAnsi="Times New Roman" w:cs="Times New Roman"/>
          <w:b/>
          <w:i/>
          <w:sz w:val="24"/>
          <w:szCs w:val="24"/>
        </w:rPr>
        <w:t xml:space="preserve"> </w:t>
      </w:r>
      <w:r w:rsidRPr="00A15B90">
        <w:rPr>
          <w:rFonts w:ascii="Times New Roman" w:eastAsia="Times New Roman" w:hAnsi="Times New Roman" w:cs="Times New Roman"/>
          <w:color w:val="000000"/>
          <w:sz w:val="24"/>
          <w:szCs w:val="24"/>
        </w:rPr>
        <w:t>нормативно-правовые акты в области управления</w:t>
      </w:r>
      <w:r w:rsidR="00AF6D54" w:rsidRPr="00A15B90">
        <w:rPr>
          <w:rFonts w:ascii="Times New Roman" w:hAnsi="Times New Roman" w:cs="Times New Roman"/>
          <w:color w:val="000000"/>
          <w:sz w:val="24"/>
          <w:szCs w:val="24"/>
        </w:rPr>
        <w:t>,</w:t>
      </w:r>
      <w:r w:rsidRPr="00A15B90">
        <w:rPr>
          <w:rFonts w:ascii="Times New Roman" w:eastAsia="Times New Roman" w:hAnsi="Times New Roman" w:cs="Times New Roman"/>
          <w:color w:val="000000"/>
          <w:sz w:val="24"/>
          <w:szCs w:val="24"/>
        </w:rPr>
        <w:t xml:space="preserve"> регулирования</w:t>
      </w:r>
      <w:r w:rsidR="00AF6D54" w:rsidRPr="00A15B90">
        <w:rPr>
          <w:rFonts w:ascii="Times New Roman" w:hAnsi="Times New Roman" w:cs="Times New Roman"/>
          <w:color w:val="000000"/>
          <w:sz w:val="24"/>
          <w:szCs w:val="24"/>
        </w:rPr>
        <w:t>,</w:t>
      </w:r>
      <w:r w:rsidRPr="00A15B90">
        <w:rPr>
          <w:rFonts w:ascii="Times New Roman" w:eastAsia="Times New Roman" w:hAnsi="Times New Roman" w:cs="Times New Roman"/>
          <w:color w:val="000000"/>
          <w:sz w:val="24"/>
          <w:szCs w:val="24"/>
        </w:rPr>
        <w:t xml:space="preserve"> создания и деятельности аварийно-спасательных служб и формирований в профильной организации/ РФ</w:t>
      </w:r>
      <w:r w:rsidRPr="00A15B90">
        <w:rPr>
          <w:rFonts w:ascii="Times New Roman" w:hAnsi="Times New Roman" w:cs="Times New Roman"/>
          <w:color w:val="000000"/>
          <w:sz w:val="24"/>
          <w:szCs w:val="24"/>
        </w:rPr>
        <w:t>, а именно</w:t>
      </w:r>
      <w:r w:rsidR="00AF6D54" w:rsidRPr="00A15B90">
        <w:rPr>
          <w:rFonts w:ascii="Times New Roman" w:hAnsi="Times New Roman" w:cs="Times New Roman"/>
          <w:color w:val="000000"/>
          <w:sz w:val="24"/>
          <w:szCs w:val="24"/>
        </w:rPr>
        <w:t>:</w:t>
      </w:r>
    </w:p>
    <w:p w:rsidR="00A15B90" w:rsidRPr="00A15B90" w:rsidRDefault="00A15B90" w:rsidP="00A15B90">
      <w:pPr>
        <w:spacing w:after="0" w:line="240" w:lineRule="auto"/>
        <w:jc w:val="both"/>
        <w:rPr>
          <w:rFonts w:ascii="Times New Roman" w:hAnsi="Times New Roman" w:cs="Times New Roman"/>
          <w:sz w:val="24"/>
          <w:szCs w:val="24"/>
        </w:rPr>
      </w:pPr>
      <w:r w:rsidRPr="00A15B90">
        <w:rPr>
          <w:rFonts w:ascii="Times New Roman" w:hAnsi="Times New Roman" w:cs="Times New Roman"/>
          <w:sz w:val="24"/>
          <w:szCs w:val="24"/>
        </w:rPr>
        <w:t xml:space="preserve">- </w:t>
      </w:r>
      <w:r w:rsidR="00725A7E" w:rsidRPr="00A15B90">
        <w:rPr>
          <w:rFonts w:ascii="Times New Roman" w:hAnsi="Times New Roman" w:cs="Times New Roman"/>
          <w:sz w:val="24"/>
          <w:szCs w:val="24"/>
        </w:rPr>
        <w:t>н</w:t>
      </w:r>
      <w:r w:rsidR="002869B6" w:rsidRPr="00A15B90">
        <w:rPr>
          <w:rFonts w:ascii="Times New Roman" w:hAnsi="Times New Roman" w:cs="Times New Roman"/>
          <w:sz w:val="24"/>
          <w:szCs w:val="24"/>
        </w:rPr>
        <w:t xml:space="preserve">ормативно-правовые основы создания </w:t>
      </w:r>
      <w:proofErr w:type="spellStart"/>
      <w:r w:rsidR="002869B6" w:rsidRPr="00A15B90">
        <w:rPr>
          <w:rFonts w:ascii="Times New Roman" w:hAnsi="Times New Roman" w:cs="Times New Roman"/>
          <w:sz w:val="24"/>
          <w:szCs w:val="24"/>
        </w:rPr>
        <w:t>аварийно</w:t>
      </w:r>
      <w:proofErr w:type="spellEnd"/>
      <w:r w:rsidR="002869B6" w:rsidRPr="00A15B90">
        <w:rPr>
          <w:rFonts w:ascii="Times New Roman" w:hAnsi="Times New Roman" w:cs="Times New Roman"/>
          <w:sz w:val="24"/>
          <w:szCs w:val="24"/>
        </w:rPr>
        <w:t xml:space="preserve"> спасательных формирований, </w:t>
      </w:r>
      <w:r w:rsidR="002869B6" w:rsidRPr="00A15B90">
        <w:rPr>
          <w:rStyle w:val="markedcontent"/>
          <w:rFonts w:ascii="Times New Roman" w:hAnsi="Times New Roman" w:cs="Times New Roman"/>
          <w:sz w:val="24"/>
          <w:szCs w:val="24"/>
        </w:rPr>
        <w:t>п</w:t>
      </w:r>
      <w:r w:rsidR="002869B6" w:rsidRPr="00A15B90">
        <w:rPr>
          <w:rFonts w:ascii="Times New Roman" w:hAnsi="Times New Roman" w:cs="Times New Roman"/>
          <w:sz w:val="24"/>
          <w:szCs w:val="24"/>
        </w:rPr>
        <w:t>равовые основы ведения аварийно-спасательных работ</w:t>
      </w:r>
      <w:r w:rsidRPr="00A15B90">
        <w:rPr>
          <w:rFonts w:ascii="Times New Roman" w:hAnsi="Times New Roman" w:cs="Times New Roman"/>
          <w:sz w:val="24"/>
          <w:szCs w:val="24"/>
        </w:rPr>
        <w:t>;</w:t>
      </w:r>
    </w:p>
    <w:p w:rsidR="00A15B90" w:rsidRPr="00A15B90" w:rsidRDefault="00A15B90" w:rsidP="00A15B90">
      <w:pPr>
        <w:spacing w:after="0" w:line="240" w:lineRule="auto"/>
        <w:jc w:val="both"/>
        <w:rPr>
          <w:rFonts w:ascii="Times New Roman" w:hAnsi="Times New Roman" w:cs="Times New Roman"/>
          <w:sz w:val="24"/>
          <w:szCs w:val="24"/>
        </w:rPr>
      </w:pPr>
      <w:r w:rsidRPr="00A15B90">
        <w:rPr>
          <w:rFonts w:ascii="Times New Roman" w:hAnsi="Times New Roman" w:cs="Times New Roman"/>
          <w:sz w:val="24"/>
          <w:szCs w:val="24"/>
        </w:rPr>
        <w:t>- н</w:t>
      </w:r>
      <w:r w:rsidR="002869B6" w:rsidRPr="00A15B90">
        <w:rPr>
          <w:rFonts w:ascii="Times New Roman" w:hAnsi="Times New Roman" w:cs="Times New Roman"/>
          <w:sz w:val="24"/>
          <w:szCs w:val="24"/>
        </w:rPr>
        <w:t xml:space="preserve">ормативно-правовая база охраны труда спасателей. Права спасателей. Обязанности спасателей. Основные принципы деятельности аварийно-спасательных служб. </w:t>
      </w:r>
    </w:p>
    <w:p w:rsidR="00A15B90" w:rsidRPr="00A15B90" w:rsidRDefault="00A15B90" w:rsidP="00A15B90">
      <w:pPr>
        <w:spacing w:after="0" w:line="240" w:lineRule="auto"/>
        <w:jc w:val="both"/>
        <w:rPr>
          <w:rFonts w:ascii="Times New Roman" w:hAnsi="Times New Roman" w:cs="Times New Roman"/>
          <w:sz w:val="24"/>
          <w:szCs w:val="24"/>
        </w:rPr>
      </w:pPr>
      <w:r w:rsidRPr="00A15B90">
        <w:rPr>
          <w:rFonts w:ascii="Times New Roman" w:hAnsi="Times New Roman" w:cs="Times New Roman"/>
          <w:sz w:val="24"/>
          <w:szCs w:val="24"/>
        </w:rPr>
        <w:t>- н</w:t>
      </w:r>
      <w:r w:rsidR="002869B6" w:rsidRPr="00A15B90">
        <w:rPr>
          <w:rFonts w:ascii="Times New Roman" w:hAnsi="Times New Roman" w:cs="Times New Roman"/>
          <w:sz w:val="24"/>
          <w:szCs w:val="24"/>
        </w:rPr>
        <w:t>ормативно-правовое регулирование по созданию и применению нештатных аварийно-спасательных формирований. Задачи нештатных аварийно-спасательных формирований</w:t>
      </w:r>
      <w:r w:rsidRPr="00A15B90">
        <w:rPr>
          <w:rFonts w:ascii="Times New Roman" w:hAnsi="Times New Roman" w:cs="Times New Roman"/>
          <w:sz w:val="24"/>
          <w:szCs w:val="24"/>
        </w:rPr>
        <w:t>;</w:t>
      </w:r>
    </w:p>
    <w:p w:rsidR="00A15B90" w:rsidRPr="00A15B90" w:rsidRDefault="00A15B90" w:rsidP="00A15B90">
      <w:pPr>
        <w:spacing w:after="0" w:line="240" w:lineRule="auto"/>
        <w:jc w:val="both"/>
        <w:rPr>
          <w:rFonts w:ascii="Times New Roman" w:hAnsi="Times New Roman" w:cs="Times New Roman"/>
          <w:sz w:val="24"/>
          <w:szCs w:val="24"/>
        </w:rPr>
      </w:pPr>
      <w:r w:rsidRPr="00A15B90">
        <w:rPr>
          <w:rFonts w:ascii="Times New Roman" w:hAnsi="Times New Roman" w:cs="Times New Roman"/>
          <w:sz w:val="24"/>
          <w:szCs w:val="24"/>
        </w:rPr>
        <w:t>-</w:t>
      </w:r>
      <w:r w:rsidR="002869B6" w:rsidRPr="00A15B90">
        <w:rPr>
          <w:rFonts w:ascii="Times New Roman" w:hAnsi="Times New Roman" w:cs="Times New Roman"/>
          <w:sz w:val="24"/>
          <w:szCs w:val="24"/>
        </w:rPr>
        <w:t xml:space="preserve"> </w:t>
      </w:r>
      <w:r w:rsidR="00AF6D54" w:rsidRPr="00A15B90">
        <w:rPr>
          <w:rFonts w:ascii="Times New Roman" w:hAnsi="Times New Roman" w:cs="Times New Roman"/>
          <w:sz w:val="24"/>
          <w:szCs w:val="24"/>
        </w:rPr>
        <w:t xml:space="preserve">Положение о поисково- спасательных службах. </w:t>
      </w:r>
    </w:p>
    <w:p w:rsidR="00AF6D54" w:rsidRPr="00A15B90" w:rsidRDefault="00A15B90" w:rsidP="00A15B90">
      <w:pPr>
        <w:spacing w:after="0" w:line="240" w:lineRule="auto"/>
        <w:jc w:val="both"/>
        <w:rPr>
          <w:rFonts w:ascii="Times New Roman" w:hAnsi="Times New Roman" w:cs="Times New Roman"/>
          <w:sz w:val="24"/>
          <w:szCs w:val="24"/>
        </w:rPr>
      </w:pPr>
      <w:r w:rsidRPr="00A15B90">
        <w:rPr>
          <w:rFonts w:ascii="Times New Roman" w:hAnsi="Times New Roman" w:cs="Times New Roman"/>
          <w:sz w:val="24"/>
          <w:szCs w:val="24"/>
        </w:rPr>
        <w:t>- о</w:t>
      </w:r>
      <w:r w:rsidR="00AF6D54" w:rsidRPr="00A15B90">
        <w:rPr>
          <w:rFonts w:ascii="Times New Roman" w:hAnsi="Times New Roman" w:cs="Times New Roman"/>
          <w:sz w:val="24"/>
          <w:szCs w:val="24"/>
        </w:rPr>
        <w:t>сновные положения федерального закона «Об аварийно-спасательных службах и статусе спасателя» и др.</w:t>
      </w:r>
    </w:p>
    <w:p w:rsidR="00A15B90" w:rsidRDefault="00A15B90" w:rsidP="00A15B90">
      <w:pPr>
        <w:spacing w:after="0" w:line="240" w:lineRule="auto"/>
        <w:jc w:val="both"/>
        <w:outlineLvl w:val="2"/>
        <w:rPr>
          <w:rFonts w:ascii="Times New Roman" w:hAnsi="Times New Roman" w:cs="Times New Roman"/>
          <w:sz w:val="24"/>
          <w:szCs w:val="24"/>
        </w:rPr>
      </w:pPr>
    </w:p>
    <w:p w:rsidR="00F9495B" w:rsidRPr="00A15B90" w:rsidRDefault="00AF6D54" w:rsidP="00A15B90">
      <w:pPr>
        <w:spacing w:after="0" w:line="240" w:lineRule="auto"/>
        <w:jc w:val="both"/>
        <w:outlineLvl w:val="2"/>
        <w:rPr>
          <w:rFonts w:ascii="Times New Roman" w:eastAsia="Times New Roman" w:hAnsi="Times New Roman" w:cs="Times New Roman"/>
          <w:b/>
          <w:bCs/>
          <w:sz w:val="24"/>
          <w:szCs w:val="24"/>
        </w:rPr>
      </w:pPr>
      <w:r w:rsidRPr="00A15B90">
        <w:rPr>
          <w:rFonts w:ascii="Times New Roman" w:hAnsi="Times New Roman" w:cs="Times New Roman"/>
          <w:sz w:val="24"/>
          <w:szCs w:val="24"/>
        </w:rPr>
        <w:t>2.</w:t>
      </w:r>
      <w:r w:rsidR="00725A7E" w:rsidRPr="00A15B90">
        <w:rPr>
          <w:rFonts w:ascii="Times New Roman" w:hAnsi="Times New Roman" w:cs="Times New Roman"/>
          <w:sz w:val="24"/>
          <w:szCs w:val="24"/>
        </w:rPr>
        <w:t>1</w:t>
      </w:r>
      <w:r w:rsidRPr="00A15B90">
        <w:rPr>
          <w:rFonts w:ascii="Times New Roman" w:hAnsi="Times New Roman" w:cs="Times New Roman"/>
          <w:sz w:val="24"/>
          <w:szCs w:val="24"/>
        </w:rPr>
        <w:t>.2. Проанализировать и описать</w:t>
      </w:r>
      <w:r w:rsidRPr="00A15B90">
        <w:rPr>
          <w:rFonts w:ascii="Times New Roman" w:eastAsia="Times New Roman" w:hAnsi="Times New Roman" w:cs="Times New Roman"/>
          <w:color w:val="000000"/>
          <w:sz w:val="24"/>
          <w:szCs w:val="24"/>
        </w:rPr>
        <w:t xml:space="preserve"> нормативно-правовые акты в области защиты населения, национального достояния, предупреждения и ликвидации чрезвычайных ситуаций, ведения аварийно-спасательных работ, именно:</w:t>
      </w:r>
      <w:r w:rsidR="002869B6" w:rsidRPr="00A15B90">
        <w:rPr>
          <w:rStyle w:val="markedcontent"/>
          <w:rFonts w:ascii="Times New Roman" w:hAnsi="Times New Roman" w:cs="Times New Roman"/>
          <w:sz w:val="24"/>
          <w:szCs w:val="24"/>
        </w:rPr>
        <w:t xml:space="preserve"> </w:t>
      </w:r>
      <w:r w:rsidR="002869B6" w:rsidRPr="00A15B90">
        <w:rPr>
          <w:rFonts w:ascii="Times New Roman" w:hAnsi="Times New Roman" w:cs="Times New Roman"/>
          <w:sz w:val="24"/>
          <w:szCs w:val="24"/>
        </w:rPr>
        <w:t>правовые основы деятельности спасателей</w:t>
      </w:r>
      <w:r w:rsidR="002869B6" w:rsidRPr="00A15B90">
        <w:rPr>
          <w:rFonts w:ascii="Times New Roman" w:eastAsia="Times New Roman" w:hAnsi="Times New Roman" w:cs="Times New Roman"/>
          <w:color w:val="000000"/>
          <w:sz w:val="24"/>
          <w:szCs w:val="24"/>
        </w:rPr>
        <w:t xml:space="preserve"> в области защиты населения, национального достояния, предупреждения и ликвидации чрезвычайных ситуаций, ведения аварийно-спасательных работ,</w:t>
      </w:r>
      <w:r w:rsidR="002869B6" w:rsidRPr="00A15B90">
        <w:rPr>
          <w:rFonts w:ascii="Times New Roman" w:hAnsi="Times New Roman" w:cs="Times New Roman"/>
          <w:sz w:val="24"/>
          <w:szCs w:val="24"/>
        </w:rPr>
        <w:t xml:space="preserve"> привлечение аварийно-спасательных служб и формирований к ликвидации чрезвычайных ситуаций</w:t>
      </w:r>
      <w:r w:rsidR="00725A7E" w:rsidRPr="00A15B90">
        <w:rPr>
          <w:rFonts w:ascii="Times New Roman" w:hAnsi="Times New Roman" w:cs="Times New Roman"/>
          <w:sz w:val="24"/>
          <w:szCs w:val="24"/>
        </w:rPr>
        <w:t xml:space="preserve"> и др</w:t>
      </w:r>
      <w:r w:rsidR="002869B6" w:rsidRPr="00A15B90">
        <w:rPr>
          <w:rFonts w:ascii="Times New Roman" w:hAnsi="Times New Roman" w:cs="Times New Roman"/>
          <w:sz w:val="24"/>
          <w:szCs w:val="24"/>
        </w:rPr>
        <w:t>.</w:t>
      </w:r>
    </w:p>
    <w:p w:rsidR="00A15B90" w:rsidRDefault="00A15B90" w:rsidP="00A15B90">
      <w:pPr>
        <w:spacing w:after="0" w:line="240" w:lineRule="auto"/>
        <w:jc w:val="both"/>
        <w:rPr>
          <w:rFonts w:ascii="Times New Roman" w:hAnsi="Times New Roman" w:cs="Times New Roman"/>
          <w:b/>
          <w:sz w:val="24"/>
          <w:szCs w:val="24"/>
        </w:rPr>
      </w:pPr>
    </w:p>
    <w:p w:rsidR="00725A7E" w:rsidRPr="00A15B90" w:rsidRDefault="00725A7E" w:rsidP="00A15B90">
      <w:pPr>
        <w:spacing w:after="0" w:line="240" w:lineRule="auto"/>
        <w:jc w:val="both"/>
        <w:rPr>
          <w:rFonts w:ascii="Times New Roman" w:eastAsia="Times New Roman" w:hAnsi="Times New Roman" w:cs="Times New Roman"/>
          <w:b/>
          <w:sz w:val="24"/>
          <w:szCs w:val="24"/>
        </w:rPr>
      </w:pPr>
      <w:r w:rsidRPr="00A15B90">
        <w:rPr>
          <w:rFonts w:ascii="Times New Roman" w:hAnsi="Times New Roman" w:cs="Times New Roman"/>
          <w:b/>
          <w:sz w:val="24"/>
          <w:szCs w:val="24"/>
        </w:rPr>
        <w:t>2.2. Проанализировать</w:t>
      </w:r>
      <w:r w:rsidRPr="00A15B90">
        <w:rPr>
          <w:rFonts w:ascii="Times New Roman" w:eastAsia="Times New Roman" w:hAnsi="Times New Roman" w:cs="Times New Roman"/>
          <w:b/>
          <w:sz w:val="24"/>
          <w:szCs w:val="24"/>
        </w:rPr>
        <w:t xml:space="preserve"> планирующие документы в области организации аварийно-спасательных и других неотложных работ при ликвидации чрезвычайных ситуаций, модели систем защиты человека и среды обитания </w:t>
      </w:r>
    </w:p>
    <w:p w:rsidR="00725A7E" w:rsidRPr="00A15B90" w:rsidRDefault="00725A7E" w:rsidP="00A15B90">
      <w:pPr>
        <w:spacing w:after="0" w:line="240" w:lineRule="auto"/>
        <w:jc w:val="both"/>
        <w:rPr>
          <w:rFonts w:ascii="Times New Roman" w:eastAsia="Times New Roman" w:hAnsi="Times New Roman" w:cs="Times New Roman"/>
          <w:color w:val="000000"/>
          <w:sz w:val="24"/>
          <w:szCs w:val="24"/>
        </w:rPr>
      </w:pPr>
    </w:p>
    <w:p w:rsidR="00725A7E" w:rsidRPr="00A15B90" w:rsidRDefault="00725A7E" w:rsidP="00A15B90">
      <w:pPr>
        <w:pStyle w:val="ae"/>
        <w:spacing w:before="0" w:beforeAutospacing="0" w:after="0" w:afterAutospacing="0"/>
        <w:jc w:val="both"/>
        <w:rPr>
          <w:i/>
          <w:iCs/>
        </w:rPr>
      </w:pPr>
      <w:r w:rsidRPr="00A15B90">
        <w:rPr>
          <w:i/>
          <w:iCs/>
        </w:rPr>
        <w:t>Основные вопросы для наблюдения и анализа:</w:t>
      </w:r>
    </w:p>
    <w:p w:rsidR="00725A7E" w:rsidRPr="00A15B90" w:rsidRDefault="00725A7E" w:rsidP="00A15B90">
      <w:pPr>
        <w:spacing w:after="0" w:line="240" w:lineRule="auto"/>
        <w:jc w:val="both"/>
        <w:rPr>
          <w:rFonts w:ascii="Times New Roman" w:eastAsia="Times New Roman" w:hAnsi="Times New Roman" w:cs="Times New Roman"/>
          <w:sz w:val="24"/>
          <w:szCs w:val="24"/>
        </w:rPr>
      </w:pPr>
      <w:r w:rsidRPr="00A15B90">
        <w:rPr>
          <w:rFonts w:ascii="Times New Roman" w:hAnsi="Times New Roman" w:cs="Times New Roman"/>
          <w:sz w:val="24"/>
          <w:szCs w:val="24"/>
        </w:rPr>
        <w:t xml:space="preserve"> - </w:t>
      </w:r>
      <w:r w:rsidRPr="00A15B90">
        <w:rPr>
          <w:rFonts w:ascii="Times New Roman" w:eastAsia="Times New Roman" w:hAnsi="Times New Roman" w:cs="Times New Roman"/>
          <w:sz w:val="24"/>
          <w:szCs w:val="24"/>
        </w:rPr>
        <w:t>планирующие документы в области организации аварийно-спасательных и других неотложных работ при ликвидации чрезвычайных ситуаций;</w:t>
      </w:r>
    </w:p>
    <w:p w:rsidR="00725A7E" w:rsidRPr="00A15B90" w:rsidRDefault="00725A7E" w:rsidP="00A15B90">
      <w:pPr>
        <w:spacing w:after="0" w:line="240" w:lineRule="auto"/>
        <w:jc w:val="both"/>
        <w:rPr>
          <w:rFonts w:ascii="Times New Roman" w:hAnsi="Times New Roman" w:cs="Times New Roman"/>
          <w:b/>
          <w:i/>
          <w:iCs/>
          <w:sz w:val="24"/>
          <w:szCs w:val="24"/>
        </w:rPr>
      </w:pPr>
      <w:r w:rsidRPr="00A15B90">
        <w:rPr>
          <w:rFonts w:ascii="Times New Roman" w:eastAsia="Times New Roman" w:hAnsi="Times New Roman" w:cs="Times New Roman"/>
          <w:sz w:val="24"/>
          <w:szCs w:val="24"/>
        </w:rPr>
        <w:t xml:space="preserve">- организация работы по обеспечению защиты населения, национального достояния, предупреждению и ликвидации чрезвычайных ситуаций, ведению аварийно-спасательных работ. </w:t>
      </w:r>
    </w:p>
    <w:p w:rsidR="00725A7E" w:rsidRPr="00A15B90" w:rsidRDefault="00725A7E" w:rsidP="00A15B90">
      <w:pPr>
        <w:spacing w:after="0" w:line="240" w:lineRule="auto"/>
        <w:jc w:val="both"/>
        <w:rPr>
          <w:rFonts w:ascii="Times New Roman" w:hAnsi="Times New Roman" w:cs="Times New Roman"/>
          <w:b/>
          <w:i/>
          <w:iCs/>
          <w:sz w:val="24"/>
          <w:szCs w:val="24"/>
        </w:rPr>
      </w:pPr>
    </w:p>
    <w:p w:rsidR="00725A7E" w:rsidRPr="00A15B90" w:rsidRDefault="00725A7E" w:rsidP="00A15B90">
      <w:pPr>
        <w:spacing w:after="0" w:line="240" w:lineRule="auto"/>
        <w:jc w:val="both"/>
        <w:rPr>
          <w:rFonts w:ascii="Times New Roman" w:hAnsi="Times New Roman" w:cs="Times New Roman"/>
          <w:b/>
          <w:i/>
          <w:iCs/>
          <w:sz w:val="24"/>
          <w:szCs w:val="24"/>
        </w:rPr>
      </w:pPr>
      <w:r w:rsidRPr="00A15B90">
        <w:rPr>
          <w:rFonts w:ascii="Times New Roman" w:hAnsi="Times New Roman" w:cs="Times New Roman"/>
          <w:b/>
          <w:i/>
          <w:iCs/>
          <w:sz w:val="24"/>
          <w:szCs w:val="24"/>
        </w:rPr>
        <w:t>Практическая работа:</w:t>
      </w:r>
    </w:p>
    <w:p w:rsidR="00725A7E" w:rsidRPr="00A15B90" w:rsidRDefault="00725A7E" w:rsidP="00A15B90">
      <w:pPr>
        <w:pStyle w:val="ae"/>
        <w:spacing w:before="0" w:beforeAutospacing="0" w:after="0" w:afterAutospacing="0"/>
        <w:jc w:val="both"/>
        <w:rPr>
          <w:b/>
          <w:i/>
          <w:iCs/>
        </w:rPr>
      </w:pPr>
      <w:r w:rsidRPr="00A15B90">
        <w:rPr>
          <w:b/>
          <w:i/>
          <w:iCs/>
        </w:rPr>
        <w:t>в отчете необходимо:</w:t>
      </w:r>
    </w:p>
    <w:p w:rsidR="00725A7E" w:rsidRPr="00A15B90" w:rsidRDefault="00725A7E" w:rsidP="00A15B90">
      <w:pPr>
        <w:pStyle w:val="ae"/>
        <w:spacing w:before="0" w:beforeAutospacing="0" w:after="0" w:afterAutospacing="0"/>
        <w:jc w:val="both"/>
      </w:pPr>
      <w:r w:rsidRPr="00A15B90">
        <w:t>2.2.1. Описать на примере профильной организации/ отечественного опыта порядок разработки, структуру и содержание плана действий по предупреждению и ликвидации ЧС, его корректировки и уточнения, а именно:</w:t>
      </w:r>
    </w:p>
    <w:p w:rsidR="00725A7E" w:rsidRPr="00A15B90" w:rsidRDefault="00725A7E" w:rsidP="00A15B90">
      <w:pPr>
        <w:pStyle w:val="ae"/>
        <w:spacing w:before="0" w:beforeAutospacing="0" w:after="0" w:afterAutospacing="0"/>
        <w:jc w:val="both"/>
      </w:pPr>
      <w:r w:rsidRPr="00A15B90">
        <w:t xml:space="preserve">- порядок планирования реагирования на чрезвычайные ситуации; </w:t>
      </w:r>
    </w:p>
    <w:p w:rsidR="00725A7E" w:rsidRPr="00A15B90" w:rsidRDefault="00725A7E" w:rsidP="00A15B90">
      <w:pPr>
        <w:pStyle w:val="ae"/>
        <w:spacing w:before="0" w:beforeAutospacing="0" w:after="0" w:afterAutospacing="0"/>
        <w:jc w:val="both"/>
      </w:pPr>
      <w:r w:rsidRPr="00A15B90">
        <w:t xml:space="preserve">- перечень мероприятий КЧС объекта и их ориентировочный объем по предупреждению и снижению последствий ЧС; </w:t>
      </w:r>
    </w:p>
    <w:p w:rsidR="00725A7E" w:rsidRPr="00A15B90" w:rsidRDefault="00725A7E" w:rsidP="00A15B90">
      <w:pPr>
        <w:pStyle w:val="ae"/>
        <w:spacing w:before="0" w:beforeAutospacing="0" w:after="0" w:afterAutospacing="0"/>
        <w:jc w:val="both"/>
      </w:pPr>
      <w:r w:rsidRPr="00A15B90">
        <w:t xml:space="preserve">- схему возможной обстановки при возникновении чрезвычайной ситуации, правила нанесения на карты обстановки о ЧС; </w:t>
      </w:r>
    </w:p>
    <w:p w:rsidR="00725A7E" w:rsidRPr="00A15B90" w:rsidRDefault="005A3EC9" w:rsidP="00A15B90">
      <w:pPr>
        <w:pStyle w:val="ae"/>
        <w:spacing w:before="0" w:beforeAutospacing="0" w:after="0" w:afterAutospacing="0"/>
        <w:jc w:val="both"/>
      </w:pPr>
      <w:r w:rsidRPr="00A15B90">
        <w:t xml:space="preserve">- </w:t>
      </w:r>
      <w:r w:rsidR="00725A7E" w:rsidRPr="00A15B90">
        <w:t>план мероприятий при угрозе и возникновении крупных производственных аварий, катастроф и стихийных бедствий;</w:t>
      </w:r>
    </w:p>
    <w:p w:rsidR="00725A7E" w:rsidRPr="00A15B90" w:rsidRDefault="005A3EC9" w:rsidP="00A15B90">
      <w:pPr>
        <w:pStyle w:val="ae"/>
        <w:spacing w:before="0" w:beforeAutospacing="0" w:after="0" w:afterAutospacing="0"/>
        <w:jc w:val="both"/>
      </w:pPr>
      <w:r w:rsidRPr="00A15B90">
        <w:lastRenderedPageBreak/>
        <w:t xml:space="preserve">- </w:t>
      </w:r>
      <w:r w:rsidR="00725A7E" w:rsidRPr="00A15B90">
        <w:t>календарный план основных мероприятий при угрозе и возникновении ЧС.</w:t>
      </w:r>
    </w:p>
    <w:p w:rsidR="00725A7E" w:rsidRPr="00A15B90" w:rsidRDefault="005A3EC9" w:rsidP="00A15B90">
      <w:pPr>
        <w:pStyle w:val="ae"/>
        <w:spacing w:before="0" w:beforeAutospacing="0" w:after="0" w:afterAutospacing="0"/>
        <w:jc w:val="both"/>
      </w:pPr>
      <w:r w:rsidRPr="00A15B90">
        <w:t xml:space="preserve">- </w:t>
      </w:r>
      <w:r w:rsidR="00725A7E" w:rsidRPr="00A15B90">
        <w:t>ответственные лица за разработку плана действий</w:t>
      </w:r>
      <w:r w:rsidRPr="00A15B90">
        <w:t xml:space="preserve"> и т.п.</w:t>
      </w:r>
    </w:p>
    <w:p w:rsidR="00725A7E" w:rsidRPr="00A15B90" w:rsidRDefault="00725A7E" w:rsidP="00A15B90">
      <w:pPr>
        <w:pStyle w:val="ae"/>
        <w:spacing w:before="0" w:beforeAutospacing="0" w:after="0" w:afterAutospacing="0"/>
        <w:jc w:val="both"/>
        <w:rPr>
          <w:color w:val="1F497D" w:themeColor="text2"/>
        </w:rPr>
      </w:pPr>
    </w:p>
    <w:p w:rsidR="009C41DA" w:rsidRPr="00A15B90" w:rsidRDefault="009C41DA" w:rsidP="00A15B90">
      <w:pPr>
        <w:spacing w:after="0" w:line="240" w:lineRule="auto"/>
        <w:jc w:val="both"/>
        <w:rPr>
          <w:rFonts w:ascii="Times New Roman" w:eastAsia="Times New Roman" w:hAnsi="Times New Roman" w:cs="Times New Roman"/>
          <w:b/>
          <w:sz w:val="24"/>
          <w:szCs w:val="24"/>
        </w:rPr>
      </w:pPr>
      <w:r w:rsidRPr="00A15B90">
        <w:rPr>
          <w:rFonts w:ascii="Times New Roman" w:hAnsi="Times New Roman" w:cs="Times New Roman"/>
          <w:b/>
          <w:sz w:val="24"/>
          <w:szCs w:val="24"/>
        </w:rPr>
        <w:t xml:space="preserve">2.3. Проанализировать </w:t>
      </w:r>
      <w:r w:rsidRPr="00A15B90">
        <w:rPr>
          <w:rFonts w:ascii="Times New Roman" w:eastAsia="Times New Roman" w:hAnsi="Times New Roman" w:cs="Times New Roman"/>
          <w:b/>
          <w:sz w:val="24"/>
          <w:szCs w:val="24"/>
        </w:rPr>
        <w:t>организацию работы по проведению аварийно-спасательных работ с использованием новейших инженерных разработок, параметры рабочего оборудования и типы аварийно-спасательного оборудования для производства спасательных работ</w:t>
      </w:r>
    </w:p>
    <w:p w:rsidR="009C41DA" w:rsidRPr="00A15B90" w:rsidRDefault="009C41DA" w:rsidP="00A15B90">
      <w:pPr>
        <w:pStyle w:val="ae"/>
        <w:spacing w:before="0" w:beforeAutospacing="0" w:after="0" w:afterAutospacing="0"/>
        <w:jc w:val="both"/>
        <w:rPr>
          <w:i/>
          <w:iCs/>
        </w:rPr>
      </w:pPr>
    </w:p>
    <w:p w:rsidR="009C41DA" w:rsidRPr="00A15B90" w:rsidRDefault="009C41DA" w:rsidP="00A15B90">
      <w:pPr>
        <w:pStyle w:val="ae"/>
        <w:spacing w:before="0" w:beforeAutospacing="0" w:after="0" w:afterAutospacing="0"/>
        <w:jc w:val="both"/>
        <w:rPr>
          <w:i/>
          <w:iCs/>
        </w:rPr>
      </w:pPr>
      <w:r w:rsidRPr="00A15B90">
        <w:rPr>
          <w:i/>
          <w:iCs/>
        </w:rPr>
        <w:t>Основные вопросы для наблюдения и анализа:</w:t>
      </w:r>
    </w:p>
    <w:p w:rsidR="009C41DA" w:rsidRPr="00A15B90" w:rsidRDefault="009C41DA" w:rsidP="00A15B90">
      <w:pPr>
        <w:spacing w:after="0" w:line="240" w:lineRule="auto"/>
        <w:jc w:val="both"/>
        <w:rPr>
          <w:rFonts w:ascii="Times New Roman" w:eastAsia="Times New Roman" w:hAnsi="Times New Roman" w:cs="Times New Roman"/>
          <w:sz w:val="24"/>
          <w:szCs w:val="24"/>
        </w:rPr>
      </w:pPr>
      <w:r w:rsidRPr="00A15B90">
        <w:rPr>
          <w:rFonts w:ascii="Times New Roman" w:hAnsi="Times New Roman" w:cs="Times New Roman"/>
          <w:sz w:val="24"/>
          <w:szCs w:val="24"/>
        </w:rPr>
        <w:t xml:space="preserve"> - </w:t>
      </w:r>
      <w:r w:rsidRPr="00A15B90">
        <w:rPr>
          <w:rFonts w:ascii="Times New Roman" w:eastAsia="Times New Roman" w:hAnsi="Times New Roman" w:cs="Times New Roman"/>
          <w:sz w:val="24"/>
          <w:szCs w:val="24"/>
        </w:rPr>
        <w:t xml:space="preserve">работы по проведению аварийно-спасательных работ с использованием новейших инженерных разработок; </w:t>
      </w:r>
    </w:p>
    <w:p w:rsidR="009C41DA" w:rsidRPr="00A15B90" w:rsidRDefault="009C41DA" w:rsidP="00A15B90">
      <w:pPr>
        <w:spacing w:after="0" w:line="240" w:lineRule="auto"/>
        <w:jc w:val="both"/>
        <w:rPr>
          <w:rFonts w:ascii="Times New Roman" w:eastAsia="Times New Roman" w:hAnsi="Times New Roman" w:cs="Times New Roman"/>
          <w:b/>
          <w:sz w:val="24"/>
          <w:szCs w:val="24"/>
        </w:rPr>
      </w:pPr>
      <w:r w:rsidRPr="00A15B90">
        <w:rPr>
          <w:rFonts w:ascii="Times New Roman" w:hAnsi="Times New Roman" w:cs="Times New Roman"/>
          <w:sz w:val="24"/>
          <w:szCs w:val="24"/>
        </w:rPr>
        <w:t xml:space="preserve">- </w:t>
      </w:r>
      <w:r w:rsidRPr="00A15B90">
        <w:rPr>
          <w:rFonts w:ascii="Times New Roman" w:eastAsia="Times New Roman" w:hAnsi="Times New Roman" w:cs="Times New Roman"/>
          <w:sz w:val="24"/>
          <w:szCs w:val="24"/>
        </w:rPr>
        <w:t>параметры рабочего оборудования и типы аварийно-спасательного оборудования для производства спасательных работ</w:t>
      </w:r>
      <w:r w:rsidRPr="00A15B90">
        <w:rPr>
          <w:rFonts w:ascii="Times New Roman" w:eastAsia="Times New Roman" w:hAnsi="Times New Roman" w:cs="Times New Roman"/>
          <w:b/>
          <w:sz w:val="24"/>
          <w:szCs w:val="24"/>
        </w:rPr>
        <w:t>.</w:t>
      </w:r>
    </w:p>
    <w:p w:rsidR="009C41DA" w:rsidRPr="00A15B90" w:rsidRDefault="009C41DA" w:rsidP="00A15B90">
      <w:pPr>
        <w:spacing w:after="0" w:line="240" w:lineRule="auto"/>
        <w:jc w:val="both"/>
        <w:rPr>
          <w:rFonts w:ascii="Times New Roman" w:eastAsia="Times New Roman" w:hAnsi="Times New Roman" w:cs="Times New Roman"/>
          <w:color w:val="1F497D" w:themeColor="text2"/>
          <w:sz w:val="24"/>
          <w:szCs w:val="24"/>
        </w:rPr>
      </w:pPr>
    </w:p>
    <w:p w:rsidR="009C41DA" w:rsidRPr="00A15B90" w:rsidRDefault="009C41DA" w:rsidP="00A15B90">
      <w:pPr>
        <w:spacing w:after="0" w:line="240" w:lineRule="auto"/>
        <w:jc w:val="both"/>
        <w:rPr>
          <w:rFonts w:ascii="Times New Roman" w:hAnsi="Times New Roman" w:cs="Times New Roman"/>
          <w:b/>
          <w:i/>
          <w:iCs/>
          <w:sz w:val="24"/>
          <w:szCs w:val="24"/>
        </w:rPr>
      </w:pPr>
      <w:r w:rsidRPr="00A15B90">
        <w:rPr>
          <w:rFonts w:ascii="Times New Roman" w:hAnsi="Times New Roman" w:cs="Times New Roman"/>
          <w:b/>
          <w:i/>
          <w:iCs/>
          <w:sz w:val="24"/>
          <w:szCs w:val="24"/>
        </w:rPr>
        <w:t>Практическая работа:</w:t>
      </w:r>
    </w:p>
    <w:p w:rsidR="009C41DA" w:rsidRPr="00A15B90" w:rsidRDefault="009C41DA" w:rsidP="00A15B90">
      <w:pPr>
        <w:pStyle w:val="ae"/>
        <w:spacing w:before="0" w:beforeAutospacing="0" w:after="0" w:afterAutospacing="0"/>
        <w:jc w:val="both"/>
        <w:rPr>
          <w:b/>
          <w:iCs/>
        </w:rPr>
      </w:pPr>
      <w:r w:rsidRPr="00A15B90">
        <w:rPr>
          <w:b/>
          <w:i/>
          <w:iCs/>
        </w:rPr>
        <w:t>в отчете необходимо:</w:t>
      </w:r>
    </w:p>
    <w:p w:rsidR="009C41DA" w:rsidRPr="00A15B90" w:rsidRDefault="009C41DA" w:rsidP="00A15B90">
      <w:pPr>
        <w:pStyle w:val="ae"/>
        <w:spacing w:before="0" w:beforeAutospacing="0" w:after="0" w:afterAutospacing="0"/>
        <w:jc w:val="both"/>
      </w:pPr>
    </w:p>
    <w:p w:rsidR="00FB3DD4" w:rsidRPr="00A15B90" w:rsidRDefault="009C41DA" w:rsidP="00A15B90">
      <w:pPr>
        <w:spacing w:after="0" w:line="240" w:lineRule="auto"/>
        <w:jc w:val="both"/>
        <w:rPr>
          <w:rFonts w:ascii="Times New Roman" w:eastAsia="Times New Roman" w:hAnsi="Times New Roman" w:cs="Times New Roman"/>
          <w:color w:val="000000"/>
          <w:sz w:val="24"/>
          <w:szCs w:val="24"/>
        </w:rPr>
      </w:pPr>
      <w:r w:rsidRPr="00A15B90">
        <w:rPr>
          <w:rFonts w:ascii="Times New Roman" w:hAnsi="Times New Roman" w:cs="Times New Roman"/>
          <w:sz w:val="24"/>
          <w:szCs w:val="24"/>
        </w:rPr>
        <w:t>2.3.1. Проанализировать</w:t>
      </w:r>
      <w:r w:rsidR="00FB3DD4" w:rsidRPr="00A15B90">
        <w:rPr>
          <w:rFonts w:ascii="Times New Roman" w:eastAsia="Times New Roman" w:hAnsi="Times New Roman" w:cs="Times New Roman"/>
          <w:color w:val="000000"/>
          <w:sz w:val="24"/>
          <w:szCs w:val="24"/>
        </w:rPr>
        <w:t xml:space="preserve"> на примере профильной организации организацию работы по проведению аварийно-спасательных работ с использованием новейших инженерных разработок, описать параметры рабочего оборудования и типы аварийно-спасательного оборудования для производства спасательных работ </w:t>
      </w:r>
    </w:p>
    <w:p w:rsidR="009C41DA" w:rsidRPr="00A15B90" w:rsidRDefault="009C41DA" w:rsidP="00A15B90">
      <w:pPr>
        <w:spacing w:after="0" w:line="240" w:lineRule="auto"/>
        <w:jc w:val="both"/>
        <w:rPr>
          <w:rFonts w:ascii="Times New Roman" w:eastAsia="Times New Roman" w:hAnsi="Times New Roman" w:cs="Times New Roman"/>
          <w:sz w:val="24"/>
          <w:szCs w:val="24"/>
        </w:rPr>
      </w:pPr>
    </w:p>
    <w:p w:rsidR="009C41DA" w:rsidRPr="00A15B90" w:rsidRDefault="009C41DA" w:rsidP="00A15B90">
      <w:pPr>
        <w:spacing w:after="0" w:line="240" w:lineRule="auto"/>
        <w:jc w:val="both"/>
        <w:rPr>
          <w:rFonts w:ascii="Times New Roman" w:eastAsia="Times New Roman" w:hAnsi="Times New Roman" w:cs="Times New Roman"/>
          <w:b/>
          <w:sz w:val="24"/>
          <w:szCs w:val="24"/>
        </w:rPr>
      </w:pPr>
      <w:r w:rsidRPr="00A15B90">
        <w:rPr>
          <w:rFonts w:ascii="Times New Roman" w:hAnsi="Times New Roman" w:cs="Times New Roman"/>
          <w:b/>
          <w:sz w:val="24"/>
          <w:szCs w:val="24"/>
        </w:rPr>
        <w:t xml:space="preserve">2.4. Проанализировать </w:t>
      </w:r>
      <w:r w:rsidR="00FB3DD4" w:rsidRPr="00A15B90">
        <w:rPr>
          <w:rFonts w:ascii="Times New Roman" w:hAnsi="Times New Roman" w:cs="Times New Roman"/>
          <w:b/>
          <w:sz w:val="24"/>
          <w:szCs w:val="24"/>
        </w:rPr>
        <w:t xml:space="preserve">способы </w:t>
      </w:r>
      <w:r w:rsidR="00FB3DD4" w:rsidRPr="00A15B90">
        <w:rPr>
          <w:rFonts w:ascii="Times New Roman" w:eastAsia="Times New Roman" w:hAnsi="Times New Roman" w:cs="Times New Roman"/>
          <w:b/>
          <w:sz w:val="24"/>
          <w:szCs w:val="24"/>
        </w:rPr>
        <w:t xml:space="preserve">проведения аварийно-спасательных работ, </w:t>
      </w:r>
      <w:r w:rsidRPr="00A15B90">
        <w:rPr>
          <w:rFonts w:ascii="Times New Roman" w:eastAsia="Times New Roman" w:hAnsi="Times New Roman" w:cs="Times New Roman"/>
          <w:b/>
          <w:sz w:val="24"/>
          <w:szCs w:val="24"/>
        </w:rPr>
        <w:t>организации планирования мероприятий с целью спасания людей, оказания медицинской помощи</w:t>
      </w:r>
      <w:r w:rsidR="00FB3DD4" w:rsidRPr="00A15B90">
        <w:rPr>
          <w:rFonts w:ascii="Times New Roman" w:eastAsia="Times New Roman" w:hAnsi="Times New Roman" w:cs="Times New Roman"/>
          <w:b/>
          <w:sz w:val="24"/>
          <w:szCs w:val="24"/>
        </w:rPr>
        <w:t xml:space="preserve"> пострадавшим и спасателям в чрезвычайных ситуациях</w:t>
      </w:r>
    </w:p>
    <w:p w:rsidR="009C41DA" w:rsidRPr="00A15B90" w:rsidRDefault="009C41DA" w:rsidP="00A15B90">
      <w:pPr>
        <w:spacing w:after="0" w:line="240" w:lineRule="auto"/>
        <w:jc w:val="both"/>
        <w:rPr>
          <w:rFonts w:ascii="Times New Roman" w:eastAsia="Times New Roman" w:hAnsi="Times New Roman" w:cs="Times New Roman"/>
          <w:color w:val="000000"/>
          <w:sz w:val="24"/>
          <w:szCs w:val="24"/>
        </w:rPr>
      </w:pPr>
    </w:p>
    <w:p w:rsidR="009C41DA" w:rsidRPr="00A15B90" w:rsidRDefault="009C41DA" w:rsidP="00A15B90">
      <w:pPr>
        <w:pStyle w:val="ae"/>
        <w:spacing w:before="0" w:beforeAutospacing="0" w:after="0" w:afterAutospacing="0"/>
        <w:jc w:val="both"/>
        <w:rPr>
          <w:i/>
          <w:iCs/>
        </w:rPr>
      </w:pPr>
      <w:r w:rsidRPr="00A15B90">
        <w:rPr>
          <w:i/>
          <w:iCs/>
        </w:rPr>
        <w:t>Основные вопросы для наблюдения и анализа:</w:t>
      </w:r>
    </w:p>
    <w:p w:rsidR="009C41DA" w:rsidRPr="00A15B90" w:rsidRDefault="009C41DA" w:rsidP="00A15B90">
      <w:pPr>
        <w:spacing w:after="0" w:line="240" w:lineRule="auto"/>
        <w:jc w:val="both"/>
        <w:rPr>
          <w:rFonts w:ascii="Times New Roman" w:eastAsia="Times New Roman" w:hAnsi="Times New Roman" w:cs="Times New Roman"/>
          <w:color w:val="1F497D" w:themeColor="text2"/>
          <w:sz w:val="24"/>
          <w:szCs w:val="24"/>
        </w:rPr>
      </w:pPr>
      <w:r w:rsidRPr="00A15B90">
        <w:rPr>
          <w:rFonts w:ascii="Times New Roman" w:hAnsi="Times New Roman" w:cs="Times New Roman"/>
          <w:color w:val="1F497D" w:themeColor="text2"/>
          <w:sz w:val="24"/>
          <w:szCs w:val="24"/>
        </w:rPr>
        <w:t xml:space="preserve"> - </w:t>
      </w:r>
      <w:r w:rsidR="00FB3DD4" w:rsidRPr="00A15B90">
        <w:rPr>
          <w:rFonts w:ascii="Times New Roman" w:hAnsi="Times New Roman" w:cs="Times New Roman"/>
          <w:sz w:val="24"/>
          <w:szCs w:val="24"/>
        </w:rPr>
        <w:t xml:space="preserve">способы </w:t>
      </w:r>
      <w:r w:rsidR="00FB3DD4" w:rsidRPr="00A15B90">
        <w:rPr>
          <w:rFonts w:ascii="Times New Roman" w:eastAsia="Times New Roman" w:hAnsi="Times New Roman" w:cs="Times New Roman"/>
          <w:sz w:val="24"/>
          <w:szCs w:val="24"/>
        </w:rPr>
        <w:t>проведения аварийно-спасательных работ</w:t>
      </w:r>
      <w:r w:rsidRPr="00A15B90">
        <w:rPr>
          <w:rFonts w:ascii="Times New Roman" w:eastAsia="Times New Roman" w:hAnsi="Times New Roman" w:cs="Times New Roman"/>
          <w:color w:val="1F497D" w:themeColor="text2"/>
          <w:sz w:val="24"/>
          <w:szCs w:val="24"/>
        </w:rPr>
        <w:t xml:space="preserve">; </w:t>
      </w:r>
    </w:p>
    <w:p w:rsidR="009C41DA" w:rsidRPr="00A15B90" w:rsidRDefault="009C41DA" w:rsidP="00A15B90">
      <w:pPr>
        <w:spacing w:after="0" w:line="240" w:lineRule="auto"/>
        <w:jc w:val="both"/>
        <w:rPr>
          <w:rFonts w:ascii="Times New Roman" w:hAnsi="Times New Roman" w:cs="Times New Roman"/>
          <w:i/>
          <w:iCs/>
          <w:color w:val="1F497D" w:themeColor="text2"/>
          <w:sz w:val="24"/>
          <w:szCs w:val="24"/>
        </w:rPr>
      </w:pPr>
      <w:r w:rsidRPr="00A15B90">
        <w:rPr>
          <w:rFonts w:ascii="Times New Roman" w:hAnsi="Times New Roman" w:cs="Times New Roman"/>
          <w:color w:val="1F497D" w:themeColor="text2"/>
          <w:sz w:val="24"/>
          <w:szCs w:val="24"/>
        </w:rPr>
        <w:t xml:space="preserve">- </w:t>
      </w:r>
      <w:r w:rsidR="00FB3DD4" w:rsidRPr="00A15B90">
        <w:rPr>
          <w:rFonts w:ascii="Times New Roman" w:eastAsia="Times New Roman" w:hAnsi="Times New Roman" w:cs="Times New Roman"/>
          <w:sz w:val="24"/>
          <w:szCs w:val="24"/>
        </w:rPr>
        <w:t>организация планирования мероприятий с целью спасания людей, оказания медицинской помощи пострадавшим и спасателям в чрезвычайных ситуациях.</w:t>
      </w:r>
    </w:p>
    <w:p w:rsidR="009C41DA" w:rsidRPr="00A15B90" w:rsidRDefault="009C41DA" w:rsidP="00A15B90">
      <w:pPr>
        <w:spacing w:after="0" w:line="240" w:lineRule="auto"/>
        <w:jc w:val="both"/>
        <w:rPr>
          <w:rFonts w:ascii="Times New Roman" w:eastAsia="Times New Roman" w:hAnsi="Times New Roman" w:cs="Times New Roman"/>
          <w:sz w:val="24"/>
          <w:szCs w:val="24"/>
        </w:rPr>
      </w:pPr>
    </w:p>
    <w:p w:rsidR="009C41DA" w:rsidRPr="00A15B90" w:rsidRDefault="009C41DA" w:rsidP="00A15B90">
      <w:pPr>
        <w:spacing w:after="0" w:line="240" w:lineRule="auto"/>
        <w:jc w:val="both"/>
        <w:rPr>
          <w:rFonts w:ascii="Times New Roman" w:hAnsi="Times New Roman" w:cs="Times New Roman"/>
          <w:b/>
          <w:i/>
          <w:iCs/>
          <w:sz w:val="24"/>
          <w:szCs w:val="24"/>
        </w:rPr>
      </w:pPr>
      <w:r w:rsidRPr="00A15B90">
        <w:rPr>
          <w:rFonts w:ascii="Times New Roman" w:hAnsi="Times New Roman" w:cs="Times New Roman"/>
          <w:b/>
          <w:i/>
          <w:iCs/>
          <w:sz w:val="24"/>
          <w:szCs w:val="24"/>
        </w:rPr>
        <w:t xml:space="preserve"> Практическая работа:</w:t>
      </w:r>
    </w:p>
    <w:p w:rsidR="009C41DA" w:rsidRPr="00A15B90" w:rsidRDefault="009C41DA" w:rsidP="00A15B90">
      <w:pPr>
        <w:pStyle w:val="ae"/>
        <w:spacing w:before="0" w:beforeAutospacing="0" w:after="0" w:afterAutospacing="0"/>
        <w:jc w:val="both"/>
        <w:rPr>
          <w:b/>
          <w:iCs/>
        </w:rPr>
      </w:pPr>
      <w:r w:rsidRPr="00A15B90">
        <w:rPr>
          <w:b/>
          <w:i/>
          <w:iCs/>
        </w:rPr>
        <w:t>в отчете необходимо:</w:t>
      </w:r>
    </w:p>
    <w:p w:rsidR="00FB3DD4" w:rsidRPr="00A15B90" w:rsidRDefault="009C41DA" w:rsidP="00A15B90">
      <w:pPr>
        <w:pStyle w:val="formattext"/>
        <w:spacing w:before="0" w:beforeAutospacing="0" w:after="0" w:afterAutospacing="0"/>
        <w:jc w:val="both"/>
      </w:pPr>
      <w:r w:rsidRPr="00A15B90">
        <w:t>2.4.1. Проанализировать</w:t>
      </w:r>
      <w:r w:rsidR="00FB3DD4" w:rsidRPr="00A15B90">
        <w:t xml:space="preserve"> способы проведения аварийно-спасательных работ</w:t>
      </w:r>
      <w:r w:rsidR="00FB3DD4" w:rsidRPr="00A15B90">
        <w:rPr>
          <w:b/>
          <w:bCs/>
        </w:rPr>
        <w:t xml:space="preserve"> </w:t>
      </w:r>
      <w:r w:rsidR="00FB3DD4" w:rsidRPr="00A15B90">
        <w:rPr>
          <w:bCs/>
        </w:rPr>
        <w:t>локального характера</w:t>
      </w:r>
      <w:r w:rsidR="00FB3DD4" w:rsidRPr="00A15B90">
        <w:t xml:space="preserve"> - силами и средствами организаций</w:t>
      </w:r>
      <w:r w:rsidR="00FB3DD4" w:rsidRPr="00A15B90">
        <w:rPr>
          <w:bCs/>
        </w:rPr>
        <w:t xml:space="preserve"> муниципального характера</w:t>
      </w:r>
      <w:r w:rsidR="00FB3DD4" w:rsidRPr="00A15B90">
        <w:t xml:space="preserve"> - силами и средствами органов местного самоуправления.</w:t>
      </w:r>
    </w:p>
    <w:p w:rsidR="00A15B90" w:rsidRPr="00A15B90" w:rsidRDefault="00FB3DD4" w:rsidP="00A15B90">
      <w:pPr>
        <w:spacing w:after="0" w:line="240" w:lineRule="auto"/>
        <w:jc w:val="both"/>
        <w:rPr>
          <w:rFonts w:ascii="Times New Roman" w:eastAsia="Times New Roman" w:hAnsi="Times New Roman" w:cs="Times New Roman"/>
          <w:sz w:val="24"/>
          <w:szCs w:val="24"/>
        </w:rPr>
      </w:pPr>
      <w:r w:rsidRPr="00A15B90">
        <w:rPr>
          <w:rFonts w:ascii="Times New Roman" w:eastAsia="Times New Roman" w:hAnsi="Times New Roman" w:cs="Times New Roman"/>
          <w:sz w:val="24"/>
          <w:szCs w:val="24"/>
        </w:rPr>
        <w:t xml:space="preserve">2.4.2. </w:t>
      </w:r>
      <w:r w:rsidR="00FC4B53" w:rsidRPr="00A15B90">
        <w:rPr>
          <w:rFonts w:ascii="Times New Roman" w:hAnsi="Times New Roman" w:cs="Times New Roman"/>
          <w:sz w:val="24"/>
          <w:szCs w:val="24"/>
        </w:rPr>
        <w:t>Проанализировать</w:t>
      </w:r>
      <w:r w:rsidR="00FC4B53" w:rsidRPr="00A15B90">
        <w:rPr>
          <w:rFonts w:ascii="Times New Roman" w:eastAsia="Times New Roman" w:hAnsi="Times New Roman" w:cs="Times New Roman"/>
          <w:b/>
          <w:sz w:val="24"/>
          <w:szCs w:val="24"/>
        </w:rPr>
        <w:t xml:space="preserve"> </w:t>
      </w:r>
      <w:r w:rsidR="00FC4B53" w:rsidRPr="00A15B90">
        <w:rPr>
          <w:rFonts w:ascii="Times New Roman" w:eastAsia="Times New Roman" w:hAnsi="Times New Roman" w:cs="Times New Roman"/>
          <w:sz w:val="24"/>
          <w:szCs w:val="24"/>
        </w:rPr>
        <w:t>организации планирования мероприятий с целью спасания людей, оказания медицинской помощи пострадавшим и спасателям в чрезвычайных ситуациях</w:t>
      </w:r>
      <w:r w:rsidR="00A15B90" w:rsidRPr="00A15B90">
        <w:rPr>
          <w:rFonts w:ascii="Times New Roman" w:eastAsia="Times New Roman" w:hAnsi="Times New Roman" w:cs="Times New Roman"/>
          <w:sz w:val="24"/>
          <w:szCs w:val="24"/>
        </w:rPr>
        <w:t>, а именно:</w:t>
      </w:r>
    </w:p>
    <w:p w:rsidR="00A15B90" w:rsidRPr="00A15B90" w:rsidRDefault="00FC4B53" w:rsidP="00A15B90">
      <w:pPr>
        <w:spacing w:after="0" w:line="240" w:lineRule="auto"/>
        <w:jc w:val="both"/>
        <w:rPr>
          <w:rStyle w:val="markedcontent"/>
          <w:rFonts w:ascii="Times New Roman" w:hAnsi="Times New Roman" w:cs="Times New Roman"/>
          <w:sz w:val="24"/>
          <w:szCs w:val="24"/>
        </w:rPr>
      </w:pPr>
      <w:r w:rsidRPr="00A15B90">
        <w:rPr>
          <w:rFonts w:ascii="Times New Roman" w:eastAsia="Times New Roman" w:hAnsi="Times New Roman" w:cs="Times New Roman"/>
          <w:sz w:val="24"/>
          <w:szCs w:val="24"/>
        </w:rPr>
        <w:t xml:space="preserve"> - </w:t>
      </w:r>
      <w:r w:rsidR="00A15B90" w:rsidRPr="00A15B90">
        <w:rPr>
          <w:rStyle w:val="markedcontent"/>
          <w:rFonts w:ascii="Times New Roman" w:hAnsi="Times New Roman" w:cs="Times New Roman"/>
          <w:sz w:val="24"/>
          <w:szCs w:val="24"/>
        </w:rPr>
        <w:t>лечебно-эвакуационное обеспечение пострадавших в чрезвычайных ситуациях;</w:t>
      </w:r>
    </w:p>
    <w:p w:rsidR="00A15B90" w:rsidRPr="00A15B90" w:rsidRDefault="00A15B90" w:rsidP="00A15B90">
      <w:pPr>
        <w:spacing w:after="0" w:line="240" w:lineRule="auto"/>
        <w:jc w:val="both"/>
        <w:rPr>
          <w:rStyle w:val="markedcontent"/>
          <w:rFonts w:ascii="Times New Roman" w:hAnsi="Times New Roman" w:cs="Times New Roman"/>
          <w:sz w:val="24"/>
          <w:szCs w:val="24"/>
        </w:rPr>
      </w:pPr>
      <w:r w:rsidRPr="00A15B90">
        <w:rPr>
          <w:rStyle w:val="markedcontent"/>
          <w:rFonts w:ascii="Times New Roman" w:hAnsi="Times New Roman" w:cs="Times New Roman"/>
          <w:sz w:val="24"/>
          <w:szCs w:val="24"/>
        </w:rPr>
        <w:t>- виды медицинской помощи, оказываемой пострадавшим в</w:t>
      </w:r>
      <w:r w:rsidRPr="00A15B90">
        <w:rPr>
          <w:rFonts w:ascii="Times New Roman" w:hAnsi="Times New Roman" w:cs="Times New Roman"/>
          <w:sz w:val="24"/>
          <w:szCs w:val="24"/>
        </w:rPr>
        <w:t xml:space="preserve"> </w:t>
      </w:r>
      <w:r w:rsidRPr="00A15B90">
        <w:rPr>
          <w:rStyle w:val="markedcontent"/>
          <w:rFonts w:ascii="Times New Roman" w:hAnsi="Times New Roman" w:cs="Times New Roman"/>
          <w:sz w:val="24"/>
          <w:szCs w:val="24"/>
        </w:rPr>
        <w:t>чрезвычайных ситуациях;</w:t>
      </w:r>
    </w:p>
    <w:p w:rsidR="00A15B90" w:rsidRPr="00A15B90" w:rsidRDefault="00A15B90" w:rsidP="00A15B90">
      <w:pPr>
        <w:spacing w:after="0" w:line="240" w:lineRule="auto"/>
        <w:jc w:val="both"/>
        <w:rPr>
          <w:rStyle w:val="markedcontent"/>
          <w:rFonts w:ascii="Times New Roman" w:hAnsi="Times New Roman" w:cs="Times New Roman"/>
          <w:sz w:val="24"/>
          <w:szCs w:val="24"/>
        </w:rPr>
      </w:pPr>
      <w:r w:rsidRPr="00A15B90">
        <w:rPr>
          <w:rStyle w:val="markedcontent"/>
          <w:rFonts w:ascii="Times New Roman" w:hAnsi="Times New Roman" w:cs="Times New Roman"/>
          <w:sz w:val="24"/>
          <w:szCs w:val="24"/>
        </w:rPr>
        <w:t>-  способы организации медицинской эвакуации пострадавших в чрезвычайных</w:t>
      </w:r>
      <w:r w:rsidRPr="00A15B90">
        <w:rPr>
          <w:rFonts w:ascii="Times New Roman" w:hAnsi="Times New Roman" w:cs="Times New Roman"/>
          <w:sz w:val="24"/>
          <w:szCs w:val="24"/>
        </w:rPr>
        <w:t xml:space="preserve"> </w:t>
      </w:r>
      <w:r w:rsidRPr="00A15B90">
        <w:rPr>
          <w:rStyle w:val="markedcontent"/>
          <w:rFonts w:ascii="Times New Roman" w:hAnsi="Times New Roman" w:cs="Times New Roman"/>
          <w:sz w:val="24"/>
          <w:szCs w:val="24"/>
        </w:rPr>
        <w:t>ситуациях;</w:t>
      </w:r>
    </w:p>
    <w:p w:rsidR="00A15B90" w:rsidRPr="00A15B90" w:rsidRDefault="00A15B90" w:rsidP="00A15B90">
      <w:pPr>
        <w:spacing w:after="0" w:line="240" w:lineRule="auto"/>
        <w:jc w:val="both"/>
        <w:rPr>
          <w:rFonts w:ascii="Times New Roman" w:eastAsia="Times New Roman" w:hAnsi="Times New Roman" w:cs="Times New Roman"/>
          <w:sz w:val="24"/>
          <w:szCs w:val="24"/>
        </w:rPr>
      </w:pPr>
      <w:r w:rsidRPr="00A15B90">
        <w:rPr>
          <w:rStyle w:val="markedcontent"/>
          <w:rFonts w:ascii="Times New Roman" w:hAnsi="Times New Roman" w:cs="Times New Roman"/>
          <w:sz w:val="24"/>
          <w:szCs w:val="24"/>
        </w:rPr>
        <w:t>-объем мероприятий первой медицинской помощи, доврачебной помощи в ЧС мирного и военного</w:t>
      </w:r>
      <w:r w:rsidRPr="00A15B90">
        <w:rPr>
          <w:rFonts w:ascii="Times New Roman" w:hAnsi="Times New Roman" w:cs="Times New Roman"/>
          <w:sz w:val="24"/>
          <w:szCs w:val="24"/>
        </w:rPr>
        <w:t xml:space="preserve"> </w:t>
      </w:r>
      <w:r w:rsidRPr="00A15B90">
        <w:rPr>
          <w:rStyle w:val="markedcontent"/>
          <w:rFonts w:ascii="Times New Roman" w:hAnsi="Times New Roman" w:cs="Times New Roman"/>
          <w:sz w:val="24"/>
          <w:szCs w:val="24"/>
        </w:rPr>
        <w:t>времени.</w:t>
      </w:r>
    </w:p>
    <w:p w:rsidR="00FC4B53" w:rsidRPr="00A15B90" w:rsidRDefault="00FC4B53" w:rsidP="00A15B90">
      <w:pPr>
        <w:spacing w:after="0" w:line="240" w:lineRule="auto"/>
        <w:jc w:val="both"/>
        <w:rPr>
          <w:rFonts w:ascii="Times New Roman" w:eastAsia="Times New Roman" w:hAnsi="Times New Roman" w:cs="Times New Roman"/>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12575">
        <w:rPr>
          <w:rStyle w:val="fontstyle01"/>
          <w:rFonts w:ascii="Times New Roman" w:hAnsi="Times New Roman" w:cs="Times New Roman"/>
        </w:rPr>
        <w:t>4</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lastRenderedPageBreak/>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CE13D9">
        <w:rPr>
          <w:rStyle w:val="a9"/>
          <w:rFonts w:eastAsiaTheme="majorEastAsia"/>
          <w:b w:val="0"/>
          <w:sz w:val="24"/>
          <w:szCs w:val="24"/>
        </w:rPr>
        <w:t>7</w:t>
      </w:r>
      <w:r w:rsidR="00F44362" w:rsidRPr="00CE13D9">
        <w:rPr>
          <w:rStyle w:val="a9"/>
          <w:rFonts w:eastAsiaTheme="majorEastAsia"/>
          <w:b w:val="0"/>
          <w:sz w:val="24"/>
          <w:szCs w:val="24"/>
        </w:rPr>
        <w:t xml:space="preserve">. </w:t>
      </w:r>
      <w:r w:rsidR="008428FA" w:rsidRPr="00CE13D9">
        <w:rPr>
          <w:rFonts w:ascii="Times New Roman" w:hAnsi="Times New Roman" w:cs="Times New Roman"/>
          <w:b/>
          <w:iCs/>
          <w:sz w:val="24"/>
          <w:szCs w:val="24"/>
        </w:rPr>
        <w:t xml:space="preserve">Требования к оформлению отчета </w:t>
      </w:r>
      <w:r w:rsidR="00376777" w:rsidRPr="00CE13D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12575">
        <w:rPr>
          <w:rStyle w:val="fontstyle01"/>
          <w:rFonts w:ascii="Times New Roman" w:hAnsi="Times New Roman" w:cs="Times New Roman"/>
        </w:rPr>
        <w:t>4</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9C167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Опечатки, описки, </w:t>
      </w:r>
      <w:r w:rsidR="0083414A" w:rsidRPr="004E143A">
        <w:rPr>
          <w:rFonts w:ascii="Times New Roman" w:hAnsi="Times New Roman" w:cs="Times New Roman"/>
          <w:sz w:val="24"/>
          <w:szCs w:val="24"/>
        </w:rPr>
        <w:t xml:space="preserve">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w:t>
      </w:r>
      <w:r w:rsidRPr="004E143A">
        <w:rPr>
          <w:rFonts w:ascii="Times New Roman" w:eastAsia="Calibri" w:hAnsi="Times New Roman" w:cs="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14033">
        <w:rPr>
          <w:rFonts w:ascii="Times New Roman" w:hAnsi="Times New Roman" w:cs="Times New Roman"/>
          <w:noProof/>
          <w:sz w:val="24"/>
          <w:szCs w:val="24"/>
        </w:rPr>
      </w:r>
      <w:r w:rsidR="0041403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414033">
        <w:rPr>
          <w:rFonts w:ascii="Times New Roman" w:hAnsi="Times New Roman" w:cs="Times New Roman"/>
          <w:noProof/>
          <w:sz w:val="24"/>
          <w:szCs w:val="24"/>
        </w:rPr>
      </w:r>
      <w:r w:rsidR="0041403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w:t>
      </w:r>
      <w:r w:rsidRPr="004E143A">
        <w:rPr>
          <w:rFonts w:ascii="Times New Roman" w:hAnsi="Times New Roman" w:cs="Times New Roman"/>
          <w:sz w:val="24"/>
          <w:szCs w:val="24"/>
        </w:rPr>
        <w:lastRenderedPageBreak/>
        <w:t xml:space="preserve">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C22D02"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C22D02"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C22D02">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C22D02">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C22D02">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C22D02">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C22D02">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C22D02">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7"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22D02">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8"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22D02">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https://urait.ru/bcode/456491</w:t>
        </w:r>
      </w:hyperlink>
    </w:p>
    <w:p w:rsidR="00C22D02"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C22D02">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C22D02">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w:t>
      </w:r>
      <w:r w:rsidRPr="004E143A">
        <w:rPr>
          <w:rFonts w:ascii="Times New Roman" w:hAnsi="Times New Roman" w:cs="Times New Roman"/>
          <w:sz w:val="24"/>
          <w:szCs w:val="24"/>
        </w:rPr>
        <w:lastRenderedPageBreak/>
        <w:t>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9B6D6D" w:rsidRDefault="00340702" w:rsidP="00340702">
      <w:pPr>
        <w:pStyle w:val="ae"/>
        <w:spacing w:before="0" w:beforeAutospacing="0" w:after="0" w:afterAutospacing="0"/>
        <w:rPr>
          <w:b/>
          <w:sz w:val="22"/>
          <w:szCs w:val="22"/>
        </w:rPr>
      </w:pPr>
      <w:r w:rsidRPr="009B6D6D">
        <w:rPr>
          <w:sz w:val="22"/>
          <w:szCs w:val="22"/>
        </w:rPr>
        <w:t>Введение</w:t>
      </w:r>
    </w:p>
    <w:p w:rsidR="004665FD" w:rsidRPr="009B6D6D" w:rsidRDefault="004665FD" w:rsidP="00C8249D">
      <w:pPr>
        <w:pStyle w:val="ae"/>
        <w:spacing w:before="0" w:beforeAutospacing="0" w:after="0" w:afterAutospacing="0"/>
        <w:jc w:val="center"/>
        <w:rPr>
          <w:b/>
          <w:sz w:val="22"/>
          <w:szCs w:val="22"/>
        </w:rPr>
      </w:pPr>
      <w:r w:rsidRPr="009B6D6D">
        <w:rPr>
          <w:b/>
          <w:sz w:val="22"/>
          <w:szCs w:val="22"/>
        </w:rPr>
        <w:t>Раздел 1 Общие сведения об организации</w:t>
      </w:r>
    </w:p>
    <w:p w:rsidR="009B6D6D" w:rsidRPr="009B6D6D" w:rsidRDefault="009B6D6D" w:rsidP="00C8249D">
      <w:pPr>
        <w:pStyle w:val="ae"/>
        <w:spacing w:before="0" w:beforeAutospacing="0" w:after="0" w:afterAutospacing="0"/>
        <w:jc w:val="center"/>
        <w:rPr>
          <w:iCs/>
          <w:sz w:val="22"/>
          <w:szCs w:val="22"/>
        </w:rPr>
      </w:pPr>
    </w:p>
    <w:p w:rsidR="0002749D" w:rsidRPr="009B6D6D" w:rsidRDefault="004665FD" w:rsidP="00C8249D">
      <w:pPr>
        <w:pStyle w:val="ae"/>
        <w:spacing w:before="0" w:beforeAutospacing="0" w:after="0" w:afterAutospacing="0"/>
        <w:jc w:val="both"/>
        <w:rPr>
          <w:sz w:val="22"/>
          <w:szCs w:val="22"/>
        </w:rPr>
      </w:pPr>
      <w:r w:rsidRPr="009B6D6D">
        <w:rPr>
          <w:sz w:val="22"/>
          <w:szCs w:val="22"/>
        </w:rPr>
        <w:t xml:space="preserve">1.1 </w:t>
      </w:r>
      <w:r w:rsidR="0002749D" w:rsidRPr="009B6D6D">
        <w:rPr>
          <w:sz w:val="22"/>
          <w:szCs w:val="22"/>
        </w:rPr>
        <w:t>Общие сведения об (</w:t>
      </w:r>
      <w:r w:rsidR="0002749D" w:rsidRPr="009B6D6D">
        <w:rPr>
          <w:i/>
          <w:sz w:val="22"/>
          <w:szCs w:val="22"/>
        </w:rPr>
        <w:t xml:space="preserve">наименование </w:t>
      </w:r>
      <w:r w:rsidR="004743E5" w:rsidRPr="009B6D6D">
        <w:rPr>
          <w:i/>
          <w:sz w:val="22"/>
          <w:szCs w:val="22"/>
        </w:rPr>
        <w:t>профильной организации</w:t>
      </w:r>
      <w:r w:rsidR="0002749D" w:rsidRPr="009B6D6D">
        <w:rPr>
          <w:sz w:val="22"/>
          <w:szCs w:val="22"/>
        </w:rPr>
        <w:t xml:space="preserve">)  </w:t>
      </w:r>
    </w:p>
    <w:p w:rsidR="004665FD" w:rsidRPr="009B6D6D" w:rsidRDefault="0002749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2</w:t>
      </w:r>
      <w:r w:rsidRPr="009B6D6D">
        <w:rPr>
          <w:rFonts w:ascii="Times New Roman" w:hAnsi="Times New Roman"/>
        </w:rPr>
        <w:t xml:space="preserve"> Организационно-правовая форма и организационная структура (</w:t>
      </w:r>
      <w:r w:rsidR="004743E5" w:rsidRPr="009B6D6D">
        <w:rPr>
          <w:rFonts w:ascii="Times New Roman" w:hAnsi="Times New Roman"/>
          <w:i/>
        </w:rPr>
        <w:t>наименование профильной организации</w:t>
      </w:r>
      <w:r w:rsidRPr="009B6D6D">
        <w:rPr>
          <w:rFonts w:ascii="Times New Roman" w:hAnsi="Times New Roman"/>
        </w:rPr>
        <w:t>)</w:t>
      </w:r>
    </w:p>
    <w:p w:rsidR="0002749D" w:rsidRPr="009B6D6D" w:rsidRDefault="004665F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3</w:t>
      </w:r>
      <w:r w:rsidRPr="009B6D6D">
        <w:rPr>
          <w:rFonts w:ascii="Times New Roman" w:hAnsi="Times New Roman"/>
        </w:rPr>
        <w:t xml:space="preserve"> </w:t>
      </w:r>
      <w:r w:rsidR="0002749D" w:rsidRPr="009B6D6D">
        <w:rPr>
          <w:rFonts w:ascii="Times New Roman" w:hAnsi="Times New Roman"/>
        </w:rPr>
        <w:t>Нормативно-правовое обеспечение деятельности (</w:t>
      </w:r>
      <w:r w:rsidR="004743E5" w:rsidRPr="009B6D6D">
        <w:rPr>
          <w:rFonts w:ascii="Times New Roman" w:hAnsi="Times New Roman"/>
          <w:i/>
        </w:rPr>
        <w:t>наименование профильной организации</w:t>
      </w:r>
      <w:r w:rsidR="0002749D" w:rsidRPr="009B6D6D">
        <w:rPr>
          <w:rFonts w:ascii="Times New Roman" w:hAnsi="Times New Roman"/>
        </w:rPr>
        <w:t>)</w:t>
      </w:r>
    </w:p>
    <w:p w:rsidR="00E12575" w:rsidRPr="00392736" w:rsidRDefault="00330681" w:rsidP="00E12575">
      <w:pPr>
        <w:spacing w:after="0" w:line="240" w:lineRule="auto"/>
        <w:jc w:val="both"/>
        <w:rPr>
          <w:rFonts w:ascii="Times New Roman" w:eastAsia="Times New Roman" w:hAnsi="Times New Roman" w:cs="Times New Roman"/>
          <w:color w:val="000000"/>
          <w:sz w:val="24"/>
          <w:szCs w:val="24"/>
        </w:rPr>
      </w:pPr>
      <w:r w:rsidRPr="00E12575">
        <w:rPr>
          <w:rFonts w:ascii="Times New Roman" w:hAnsi="Times New Roman" w:cs="Times New Roman"/>
        </w:rPr>
        <w:t>1.</w:t>
      </w:r>
      <w:r w:rsidR="009B6D6D" w:rsidRPr="00E12575">
        <w:rPr>
          <w:rFonts w:ascii="Times New Roman" w:hAnsi="Times New Roman" w:cs="Times New Roman"/>
        </w:rPr>
        <w:t>4</w:t>
      </w:r>
      <w:r w:rsidRPr="00E12575">
        <w:rPr>
          <w:rFonts w:ascii="Times New Roman" w:hAnsi="Times New Roman" w:cs="Times New Roman"/>
        </w:rPr>
        <w:t xml:space="preserve">. </w:t>
      </w:r>
      <w:r w:rsidR="00E12575" w:rsidRPr="00E12575">
        <w:rPr>
          <w:rFonts w:ascii="Times New Roman" w:eastAsia="Times New Roman" w:hAnsi="Times New Roman" w:cs="Times New Roman"/>
          <w:color w:val="000000"/>
        </w:rPr>
        <w:t xml:space="preserve">Способы создания и поддержания </w:t>
      </w:r>
      <w:r w:rsidR="00E12575" w:rsidRPr="00E12575">
        <w:rPr>
          <w:rFonts w:ascii="Times New Roman" w:hAnsi="Times New Roman" w:cs="Times New Roman"/>
          <w:bCs/>
        </w:rPr>
        <w:t>в повседневной жизни и в профессиональной деятельности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E12575">
        <w:rPr>
          <w:rFonts w:ascii="Times New Roman" w:hAnsi="Times New Roman" w:cs="Times New Roman"/>
          <w:bCs/>
          <w:sz w:val="24"/>
          <w:szCs w:val="24"/>
        </w:rPr>
        <w:t>.</w:t>
      </w:r>
    </w:p>
    <w:p w:rsidR="00E12575" w:rsidRPr="009F3461" w:rsidRDefault="00E12575" w:rsidP="00E12575">
      <w:pPr>
        <w:spacing w:after="0" w:line="240" w:lineRule="auto"/>
        <w:ind w:firstLine="708"/>
        <w:jc w:val="both"/>
        <w:rPr>
          <w:rFonts w:ascii="Times New Roman" w:hAnsi="Times New Roman" w:cs="Times New Roman"/>
          <w:bCs/>
        </w:rPr>
      </w:pPr>
      <w:r>
        <w:rPr>
          <w:rFonts w:ascii="Times New Roman" w:hAnsi="Times New Roman" w:cs="Times New Roman"/>
          <w:b/>
          <w:bCs/>
        </w:rPr>
        <w:t xml:space="preserve"> </w:t>
      </w:r>
    </w:p>
    <w:p w:rsidR="00E12575" w:rsidRPr="009F3461" w:rsidRDefault="00E12575" w:rsidP="00E12575">
      <w:pPr>
        <w:spacing w:after="0" w:line="240" w:lineRule="auto"/>
        <w:jc w:val="center"/>
        <w:rPr>
          <w:rFonts w:ascii="Times New Roman" w:hAnsi="Times New Roman" w:cs="Times New Roman"/>
          <w:b/>
        </w:rPr>
      </w:pPr>
      <w:r w:rsidRPr="009F3461">
        <w:rPr>
          <w:rFonts w:ascii="Times New Roman" w:hAnsi="Times New Roman" w:cs="Times New Roman"/>
          <w:b/>
        </w:rPr>
        <w:t>Раздел 2. Индивидуальное задание</w:t>
      </w:r>
    </w:p>
    <w:p w:rsidR="00E12575" w:rsidRPr="009F3461" w:rsidRDefault="00E12575" w:rsidP="00E12575">
      <w:pPr>
        <w:spacing w:after="0" w:line="240" w:lineRule="auto"/>
        <w:jc w:val="center"/>
        <w:rPr>
          <w:rFonts w:ascii="Times New Roman" w:hAnsi="Times New Roman" w:cs="Times New Roman"/>
          <w:b/>
        </w:rPr>
      </w:pPr>
    </w:p>
    <w:p w:rsidR="00E12575" w:rsidRPr="009F3461" w:rsidRDefault="00E12575" w:rsidP="00E12575">
      <w:pPr>
        <w:spacing w:after="0" w:line="240" w:lineRule="auto"/>
        <w:jc w:val="both"/>
        <w:rPr>
          <w:rFonts w:ascii="Times New Roman" w:hAnsi="Times New Roman" w:cs="Times New Roman"/>
          <w:b/>
          <w:i/>
          <w:iCs/>
        </w:rPr>
      </w:pPr>
      <w:r w:rsidRPr="009F3461">
        <w:rPr>
          <w:rFonts w:ascii="Times New Roman" w:hAnsi="Times New Roman" w:cs="Times New Roman"/>
          <w:b/>
        </w:rPr>
        <w:t xml:space="preserve">2.1. </w:t>
      </w:r>
      <w:r w:rsidR="009F3461" w:rsidRPr="009F3461">
        <w:rPr>
          <w:rFonts w:ascii="Times New Roman" w:hAnsi="Times New Roman" w:cs="Times New Roman"/>
          <w:b/>
        </w:rPr>
        <w:t>И</w:t>
      </w:r>
      <w:r w:rsidRPr="009F3461">
        <w:rPr>
          <w:rFonts w:ascii="Times New Roman" w:eastAsia="Times New Roman" w:hAnsi="Times New Roman" w:cs="Times New Roman"/>
          <w:b/>
          <w:color w:val="000000"/>
        </w:rPr>
        <w:t>спользование в профессиональной деятельности нормативно-правовых актов в области управления и регулирования создания и деятельности аварийно-спасательных служб и формирований в профильной организации/ РФ и в области защиты населения, национального достояния, предупреждения и ликвидации чрезвычайных ситуаций, ведения аварийно-спасательных работ</w:t>
      </w:r>
    </w:p>
    <w:p w:rsidR="009F3461" w:rsidRPr="009F3461" w:rsidRDefault="009F3461" w:rsidP="00E12575">
      <w:pPr>
        <w:spacing w:after="0" w:line="240" w:lineRule="auto"/>
        <w:jc w:val="both"/>
        <w:rPr>
          <w:rFonts w:ascii="Times New Roman" w:hAnsi="Times New Roman" w:cs="Times New Roman"/>
        </w:rPr>
      </w:pPr>
    </w:p>
    <w:p w:rsidR="00E12575" w:rsidRPr="009F3461" w:rsidRDefault="00E12575" w:rsidP="00E12575">
      <w:pPr>
        <w:spacing w:after="0" w:line="240" w:lineRule="auto"/>
        <w:jc w:val="both"/>
        <w:rPr>
          <w:rFonts w:ascii="Times New Roman" w:hAnsi="Times New Roman" w:cs="Times New Roman"/>
        </w:rPr>
      </w:pPr>
      <w:r w:rsidRPr="009F3461">
        <w:rPr>
          <w:rFonts w:ascii="Times New Roman" w:hAnsi="Times New Roman" w:cs="Times New Roman"/>
        </w:rPr>
        <w:t xml:space="preserve">2.1.1. </w:t>
      </w:r>
      <w:r w:rsidR="009F3461" w:rsidRPr="009F3461">
        <w:rPr>
          <w:rFonts w:ascii="Times New Roman" w:hAnsi="Times New Roman" w:cs="Times New Roman"/>
        </w:rPr>
        <w:t>Н</w:t>
      </w:r>
      <w:r w:rsidRPr="009F3461">
        <w:rPr>
          <w:rFonts w:ascii="Times New Roman" w:eastAsia="Times New Roman" w:hAnsi="Times New Roman" w:cs="Times New Roman"/>
          <w:color w:val="000000"/>
        </w:rPr>
        <w:t>ормативно-правовые акты в области управления</w:t>
      </w:r>
      <w:r w:rsidRPr="009F3461">
        <w:rPr>
          <w:rFonts w:ascii="Times New Roman" w:hAnsi="Times New Roman" w:cs="Times New Roman"/>
          <w:color w:val="000000"/>
        </w:rPr>
        <w:t>,</w:t>
      </w:r>
      <w:r w:rsidRPr="009F3461">
        <w:rPr>
          <w:rFonts w:ascii="Times New Roman" w:eastAsia="Times New Roman" w:hAnsi="Times New Roman" w:cs="Times New Roman"/>
          <w:color w:val="000000"/>
        </w:rPr>
        <w:t xml:space="preserve"> регулирования</w:t>
      </w:r>
      <w:r w:rsidRPr="009F3461">
        <w:rPr>
          <w:rFonts w:ascii="Times New Roman" w:hAnsi="Times New Roman" w:cs="Times New Roman"/>
          <w:color w:val="000000"/>
        </w:rPr>
        <w:t>,</w:t>
      </w:r>
      <w:r w:rsidRPr="009F3461">
        <w:rPr>
          <w:rFonts w:ascii="Times New Roman" w:eastAsia="Times New Roman" w:hAnsi="Times New Roman" w:cs="Times New Roman"/>
          <w:color w:val="000000"/>
        </w:rPr>
        <w:t xml:space="preserve"> создания и деятельности аварийно-спасательных служб и формирований в профильной организации/ РФ</w:t>
      </w:r>
      <w:r w:rsidRPr="009F3461">
        <w:rPr>
          <w:rFonts w:ascii="Times New Roman" w:hAnsi="Times New Roman" w:cs="Times New Roman"/>
        </w:rPr>
        <w:t>.</w:t>
      </w:r>
    </w:p>
    <w:p w:rsidR="00E12575" w:rsidRPr="009F3461" w:rsidRDefault="00E12575" w:rsidP="00E12575">
      <w:pPr>
        <w:spacing w:after="0" w:line="240" w:lineRule="auto"/>
        <w:jc w:val="both"/>
        <w:outlineLvl w:val="2"/>
        <w:rPr>
          <w:rFonts w:ascii="Times New Roman" w:eastAsia="Times New Roman" w:hAnsi="Times New Roman" w:cs="Times New Roman"/>
          <w:b/>
          <w:bCs/>
        </w:rPr>
      </w:pPr>
      <w:r w:rsidRPr="009F3461">
        <w:rPr>
          <w:rFonts w:ascii="Times New Roman" w:hAnsi="Times New Roman" w:cs="Times New Roman"/>
        </w:rPr>
        <w:t xml:space="preserve">2.1.2. </w:t>
      </w:r>
      <w:r w:rsidR="009F3461" w:rsidRPr="009F3461">
        <w:rPr>
          <w:rFonts w:ascii="Times New Roman" w:hAnsi="Times New Roman" w:cs="Times New Roman"/>
        </w:rPr>
        <w:t>Н</w:t>
      </w:r>
      <w:r w:rsidRPr="009F3461">
        <w:rPr>
          <w:rFonts w:ascii="Times New Roman" w:eastAsia="Times New Roman" w:hAnsi="Times New Roman" w:cs="Times New Roman"/>
          <w:color w:val="000000"/>
        </w:rPr>
        <w:t>ормативно-правовые акты в области защиты населения, национального достояния, предупреждения и ликвидации чрезвычайных ситуаций, ведения аварийно-спасательных работ</w:t>
      </w:r>
      <w:r w:rsidR="009F3461" w:rsidRPr="009F3461">
        <w:rPr>
          <w:rFonts w:ascii="Times New Roman" w:eastAsia="Times New Roman" w:hAnsi="Times New Roman" w:cs="Times New Roman"/>
          <w:color w:val="000000"/>
        </w:rPr>
        <w:t>.</w:t>
      </w:r>
    </w:p>
    <w:p w:rsidR="00E12575" w:rsidRPr="009F3461" w:rsidRDefault="00E12575" w:rsidP="00E12575">
      <w:pPr>
        <w:spacing w:after="0" w:line="240" w:lineRule="auto"/>
        <w:jc w:val="both"/>
        <w:rPr>
          <w:rFonts w:ascii="Times New Roman" w:hAnsi="Times New Roman" w:cs="Times New Roman"/>
          <w:b/>
        </w:rPr>
      </w:pPr>
    </w:p>
    <w:p w:rsidR="00E12575" w:rsidRPr="009F3461" w:rsidRDefault="009F3461" w:rsidP="00E12575">
      <w:pPr>
        <w:spacing w:after="0" w:line="240" w:lineRule="auto"/>
        <w:jc w:val="both"/>
        <w:rPr>
          <w:rFonts w:ascii="Times New Roman" w:eastAsia="Times New Roman" w:hAnsi="Times New Roman" w:cs="Times New Roman"/>
          <w:b/>
        </w:rPr>
      </w:pPr>
      <w:r w:rsidRPr="009F3461">
        <w:rPr>
          <w:rFonts w:ascii="Times New Roman" w:hAnsi="Times New Roman" w:cs="Times New Roman"/>
          <w:b/>
        </w:rPr>
        <w:t>2.2. П</w:t>
      </w:r>
      <w:r w:rsidR="00E12575" w:rsidRPr="009F3461">
        <w:rPr>
          <w:rFonts w:ascii="Times New Roman" w:eastAsia="Times New Roman" w:hAnsi="Times New Roman" w:cs="Times New Roman"/>
          <w:b/>
        </w:rPr>
        <w:t xml:space="preserve">ланирующие документы в области организации аварийно-спасательных и других неотложных работ при ликвидации чрезвычайных ситуаций, модели систем защиты человека и среды обитания </w:t>
      </w:r>
    </w:p>
    <w:p w:rsidR="009F3461" w:rsidRPr="009F3461" w:rsidRDefault="009F3461" w:rsidP="009F3461">
      <w:pPr>
        <w:pStyle w:val="ae"/>
        <w:spacing w:before="0" w:beforeAutospacing="0" w:after="0" w:afterAutospacing="0"/>
        <w:jc w:val="both"/>
        <w:rPr>
          <w:sz w:val="22"/>
          <w:szCs w:val="22"/>
        </w:rPr>
      </w:pPr>
    </w:p>
    <w:p w:rsidR="00E12575" w:rsidRPr="009F3461" w:rsidRDefault="00E12575" w:rsidP="009F3461">
      <w:pPr>
        <w:pStyle w:val="ae"/>
        <w:spacing w:before="0" w:beforeAutospacing="0" w:after="0" w:afterAutospacing="0"/>
        <w:jc w:val="both"/>
        <w:rPr>
          <w:sz w:val="22"/>
          <w:szCs w:val="22"/>
        </w:rPr>
      </w:pPr>
      <w:r w:rsidRPr="009F3461">
        <w:rPr>
          <w:sz w:val="22"/>
          <w:szCs w:val="22"/>
        </w:rPr>
        <w:t xml:space="preserve">2.2.1. </w:t>
      </w:r>
      <w:r w:rsidR="009F3461" w:rsidRPr="009F3461">
        <w:rPr>
          <w:sz w:val="22"/>
          <w:szCs w:val="22"/>
        </w:rPr>
        <w:t>П</w:t>
      </w:r>
      <w:r w:rsidRPr="009F3461">
        <w:rPr>
          <w:sz w:val="22"/>
          <w:szCs w:val="22"/>
        </w:rPr>
        <w:t>орядок разработки, структур</w:t>
      </w:r>
      <w:r w:rsidR="009F3461" w:rsidRPr="009F3461">
        <w:rPr>
          <w:sz w:val="22"/>
          <w:szCs w:val="22"/>
        </w:rPr>
        <w:t>а</w:t>
      </w:r>
      <w:r w:rsidRPr="009F3461">
        <w:rPr>
          <w:sz w:val="22"/>
          <w:szCs w:val="22"/>
        </w:rPr>
        <w:t xml:space="preserve"> и содержание плана действий по предупреждению и ликвидации ЧС, его корректировки и уточнения</w:t>
      </w:r>
    </w:p>
    <w:p w:rsidR="00E12575" w:rsidRPr="009F3461" w:rsidRDefault="00E12575" w:rsidP="00E12575">
      <w:pPr>
        <w:pStyle w:val="ae"/>
        <w:spacing w:before="0" w:beforeAutospacing="0" w:after="0" w:afterAutospacing="0"/>
        <w:jc w:val="both"/>
        <w:rPr>
          <w:color w:val="1F497D" w:themeColor="text2"/>
          <w:sz w:val="22"/>
          <w:szCs w:val="22"/>
        </w:rPr>
      </w:pPr>
    </w:p>
    <w:p w:rsidR="00E12575" w:rsidRPr="009F3461" w:rsidRDefault="00E12575" w:rsidP="00E12575">
      <w:pPr>
        <w:spacing w:after="0" w:line="240" w:lineRule="auto"/>
        <w:jc w:val="both"/>
        <w:rPr>
          <w:rFonts w:ascii="Times New Roman" w:eastAsia="Times New Roman" w:hAnsi="Times New Roman" w:cs="Times New Roman"/>
          <w:b/>
        </w:rPr>
      </w:pPr>
      <w:r w:rsidRPr="009F3461">
        <w:rPr>
          <w:rFonts w:ascii="Times New Roman" w:hAnsi="Times New Roman" w:cs="Times New Roman"/>
          <w:b/>
        </w:rPr>
        <w:t xml:space="preserve">2.3. </w:t>
      </w:r>
      <w:r w:rsidR="009F3461" w:rsidRPr="009F3461">
        <w:rPr>
          <w:rFonts w:ascii="Times New Roman" w:hAnsi="Times New Roman" w:cs="Times New Roman"/>
          <w:b/>
        </w:rPr>
        <w:t>О</w:t>
      </w:r>
      <w:r w:rsidRPr="009F3461">
        <w:rPr>
          <w:rFonts w:ascii="Times New Roman" w:eastAsia="Times New Roman" w:hAnsi="Times New Roman" w:cs="Times New Roman"/>
          <w:b/>
        </w:rPr>
        <w:t>рганизаци</w:t>
      </w:r>
      <w:r w:rsidR="009F3461" w:rsidRPr="009F3461">
        <w:rPr>
          <w:rFonts w:ascii="Times New Roman" w:eastAsia="Times New Roman" w:hAnsi="Times New Roman" w:cs="Times New Roman"/>
          <w:b/>
        </w:rPr>
        <w:t>я</w:t>
      </w:r>
      <w:r w:rsidRPr="009F3461">
        <w:rPr>
          <w:rFonts w:ascii="Times New Roman" w:eastAsia="Times New Roman" w:hAnsi="Times New Roman" w:cs="Times New Roman"/>
          <w:b/>
        </w:rPr>
        <w:t xml:space="preserve"> работы по проведению аварийно-спасательных работ с использованием новейших инженерных разработок, параметры рабочего оборудования и типы аварийно-спасательного оборудования для производства спасательных работ</w:t>
      </w:r>
    </w:p>
    <w:p w:rsidR="009F3461" w:rsidRPr="009F3461" w:rsidRDefault="009F3461" w:rsidP="00E12575">
      <w:pPr>
        <w:spacing w:after="0" w:line="240" w:lineRule="auto"/>
        <w:jc w:val="both"/>
        <w:rPr>
          <w:rFonts w:ascii="Times New Roman" w:hAnsi="Times New Roman" w:cs="Times New Roman"/>
        </w:rPr>
      </w:pPr>
    </w:p>
    <w:p w:rsidR="00E12575" w:rsidRPr="009F3461" w:rsidRDefault="00E12575" w:rsidP="00E12575">
      <w:pPr>
        <w:spacing w:after="0" w:line="240" w:lineRule="auto"/>
        <w:jc w:val="both"/>
        <w:rPr>
          <w:rFonts w:ascii="Times New Roman" w:eastAsia="Times New Roman" w:hAnsi="Times New Roman" w:cs="Times New Roman"/>
          <w:color w:val="000000"/>
        </w:rPr>
      </w:pPr>
      <w:r w:rsidRPr="009F3461">
        <w:rPr>
          <w:rFonts w:ascii="Times New Roman" w:hAnsi="Times New Roman" w:cs="Times New Roman"/>
        </w:rPr>
        <w:t xml:space="preserve">2.3.1. </w:t>
      </w:r>
      <w:r w:rsidR="009F3461" w:rsidRPr="009F3461">
        <w:rPr>
          <w:rFonts w:ascii="Times New Roman" w:hAnsi="Times New Roman" w:cs="Times New Roman"/>
        </w:rPr>
        <w:t>О</w:t>
      </w:r>
      <w:r w:rsidRPr="009F3461">
        <w:rPr>
          <w:rFonts w:ascii="Times New Roman" w:eastAsia="Times New Roman" w:hAnsi="Times New Roman" w:cs="Times New Roman"/>
          <w:color w:val="000000"/>
        </w:rPr>
        <w:t>рганизаци</w:t>
      </w:r>
      <w:r w:rsidR="009F3461" w:rsidRPr="009F3461">
        <w:rPr>
          <w:rFonts w:ascii="Times New Roman" w:eastAsia="Times New Roman" w:hAnsi="Times New Roman" w:cs="Times New Roman"/>
          <w:color w:val="000000"/>
        </w:rPr>
        <w:t>я</w:t>
      </w:r>
      <w:r w:rsidRPr="009F3461">
        <w:rPr>
          <w:rFonts w:ascii="Times New Roman" w:eastAsia="Times New Roman" w:hAnsi="Times New Roman" w:cs="Times New Roman"/>
          <w:color w:val="000000"/>
        </w:rPr>
        <w:t xml:space="preserve"> работы по проведению аварийно-спасательных работ с использованием новейших инженерных разработок, описать параметры рабочего оборудования и типы аварийно-спасательного оборудования для производства спасательных работ </w:t>
      </w:r>
    </w:p>
    <w:p w:rsidR="00E12575" w:rsidRPr="009F3461" w:rsidRDefault="00E12575" w:rsidP="00E12575">
      <w:pPr>
        <w:spacing w:after="0" w:line="240" w:lineRule="auto"/>
        <w:jc w:val="both"/>
        <w:rPr>
          <w:rFonts w:ascii="Times New Roman" w:eastAsia="Times New Roman" w:hAnsi="Times New Roman" w:cs="Times New Roman"/>
        </w:rPr>
      </w:pPr>
    </w:p>
    <w:p w:rsidR="00E12575" w:rsidRPr="009F3461" w:rsidRDefault="00E12575" w:rsidP="00E12575">
      <w:pPr>
        <w:spacing w:after="0" w:line="240" w:lineRule="auto"/>
        <w:jc w:val="both"/>
        <w:rPr>
          <w:rFonts w:ascii="Times New Roman" w:eastAsia="Times New Roman" w:hAnsi="Times New Roman" w:cs="Times New Roman"/>
          <w:b/>
        </w:rPr>
      </w:pPr>
      <w:r w:rsidRPr="009F3461">
        <w:rPr>
          <w:rFonts w:ascii="Times New Roman" w:hAnsi="Times New Roman" w:cs="Times New Roman"/>
          <w:b/>
        </w:rPr>
        <w:t xml:space="preserve">2.4. </w:t>
      </w:r>
      <w:r w:rsidR="009F3461" w:rsidRPr="009F3461">
        <w:rPr>
          <w:rFonts w:ascii="Times New Roman" w:hAnsi="Times New Roman" w:cs="Times New Roman"/>
          <w:b/>
        </w:rPr>
        <w:t>С</w:t>
      </w:r>
      <w:r w:rsidRPr="009F3461">
        <w:rPr>
          <w:rFonts w:ascii="Times New Roman" w:hAnsi="Times New Roman" w:cs="Times New Roman"/>
          <w:b/>
        </w:rPr>
        <w:t xml:space="preserve">пособы </w:t>
      </w:r>
      <w:r w:rsidRPr="009F3461">
        <w:rPr>
          <w:rFonts w:ascii="Times New Roman" w:eastAsia="Times New Roman" w:hAnsi="Times New Roman" w:cs="Times New Roman"/>
          <w:b/>
        </w:rPr>
        <w:t>проведения аварийно-спасательных работ, организации планирования мероприятий с целью спасания людей, оказания медицинской помощи пострадавшим и спасателям в чрезвычайных ситуациях</w:t>
      </w:r>
    </w:p>
    <w:p w:rsidR="00E12575" w:rsidRPr="009F3461" w:rsidRDefault="00E12575" w:rsidP="00E12575">
      <w:pPr>
        <w:spacing w:after="0" w:line="240" w:lineRule="auto"/>
        <w:jc w:val="both"/>
        <w:rPr>
          <w:rFonts w:ascii="Times New Roman" w:eastAsia="Times New Roman" w:hAnsi="Times New Roman" w:cs="Times New Roman"/>
          <w:color w:val="000000"/>
        </w:rPr>
      </w:pPr>
    </w:p>
    <w:p w:rsidR="00E12575" w:rsidRPr="009F3461" w:rsidRDefault="00E12575" w:rsidP="00E12575">
      <w:pPr>
        <w:pStyle w:val="formattext"/>
        <w:spacing w:before="0" w:beforeAutospacing="0" w:after="0" w:afterAutospacing="0"/>
        <w:jc w:val="both"/>
        <w:rPr>
          <w:sz w:val="22"/>
          <w:szCs w:val="22"/>
        </w:rPr>
      </w:pPr>
      <w:r w:rsidRPr="009F3461">
        <w:rPr>
          <w:sz w:val="22"/>
          <w:szCs w:val="22"/>
        </w:rPr>
        <w:t xml:space="preserve">2.4.1. </w:t>
      </w:r>
      <w:r w:rsidR="009F3461" w:rsidRPr="009F3461">
        <w:rPr>
          <w:sz w:val="22"/>
          <w:szCs w:val="22"/>
        </w:rPr>
        <w:t>С</w:t>
      </w:r>
      <w:r w:rsidRPr="009F3461">
        <w:rPr>
          <w:sz w:val="22"/>
          <w:szCs w:val="22"/>
        </w:rPr>
        <w:t>пособы проведения аварийно-спасательных работ</w:t>
      </w:r>
      <w:r w:rsidRPr="009F3461">
        <w:rPr>
          <w:b/>
          <w:bCs/>
          <w:sz w:val="22"/>
          <w:szCs w:val="22"/>
        </w:rPr>
        <w:t xml:space="preserve"> </w:t>
      </w:r>
      <w:r w:rsidRPr="009F3461">
        <w:rPr>
          <w:bCs/>
          <w:sz w:val="22"/>
          <w:szCs w:val="22"/>
        </w:rPr>
        <w:t>локального характера</w:t>
      </w:r>
      <w:r w:rsidRPr="009F3461">
        <w:rPr>
          <w:sz w:val="22"/>
          <w:szCs w:val="22"/>
        </w:rPr>
        <w:t xml:space="preserve"> - силами и средствами организаций</w:t>
      </w:r>
      <w:r w:rsidRPr="009F3461">
        <w:rPr>
          <w:bCs/>
          <w:sz w:val="22"/>
          <w:szCs w:val="22"/>
        </w:rPr>
        <w:t xml:space="preserve"> муниципального характера</w:t>
      </w:r>
      <w:r w:rsidRPr="009F3461">
        <w:rPr>
          <w:sz w:val="22"/>
          <w:szCs w:val="22"/>
        </w:rPr>
        <w:t xml:space="preserve"> - силами и средствами органов местного самоуправления.</w:t>
      </w:r>
    </w:p>
    <w:p w:rsidR="00E12575" w:rsidRPr="009F3461" w:rsidRDefault="00E12575" w:rsidP="00E12575">
      <w:pPr>
        <w:spacing w:after="0" w:line="240" w:lineRule="auto"/>
        <w:jc w:val="both"/>
        <w:rPr>
          <w:rFonts w:ascii="Times New Roman" w:eastAsia="Times New Roman" w:hAnsi="Times New Roman" w:cs="Times New Roman"/>
        </w:rPr>
      </w:pPr>
      <w:r w:rsidRPr="009F3461">
        <w:rPr>
          <w:rFonts w:ascii="Times New Roman" w:eastAsia="Times New Roman" w:hAnsi="Times New Roman" w:cs="Times New Roman"/>
        </w:rPr>
        <w:t xml:space="preserve">2.4.2. </w:t>
      </w:r>
      <w:r w:rsidR="009F3461" w:rsidRPr="009F3461">
        <w:rPr>
          <w:rFonts w:ascii="Times New Roman" w:hAnsi="Times New Roman" w:cs="Times New Roman"/>
        </w:rPr>
        <w:t>О</w:t>
      </w:r>
      <w:r w:rsidRPr="009F3461">
        <w:rPr>
          <w:rFonts w:ascii="Times New Roman" w:eastAsia="Times New Roman" w:hAnsi="Times New Roman" w:cs="Times New Roman"/>
        </w:rPr>
        <w:t>рганизаци</w:t>
      </w:r>
      <w:r w:rsidR="009F3461" w:rsidRPr="009F3461">
        <w:rPr>
          <w:rFonts w:ascii="Times New Roman" w:eastAsia="Times New Roman" w:hAnsi="Times New Roman" w:cs="Times New Roman"/>
        </w:rPr>
        <w:t>я</w:t>
      </w:r>
      <w:r w:rsidRPr="009F3461">
        <w:rPr>
          <w:rFonts w:ascii="Times New Roman" w:eastAsia="Times New Roman" w:hAnsi="Times New Roman" w:cs="Times New Roman"/>
        </w:rPr>
        <w:t xml:space="preserve"> планирования мероприятий с целью спасания людей, оказания медицинской помощи пострадавшим и спасателям в чрезвычайных ситуациях</w:t>
      </w:r>
      <w:r w:rsidR="00A671E3">
        <w:rPr>
          <w:rFonts w:ascii="Times New Roman" w:eastAsia="Times New Roman" w:hAnsi="Times New Roman" w:cs="Times New Roman"/>
        </w:rPr>
        <w:t>.</w:t>
      </w:r>
    </w:p>
    <w:p w:rsidR="00330681" w:rsidRPr="009F3461" w:rsidRDefault="00330681" w:rsidP="002C4ED4">
      <w:pPr>
        <w:spacing w:after="0" w:line="240" w:lineRule="auto"/>
        <w:jc w:val="both"/>
        <w:rPr>
          <w:rFonts w:ascii="Times New Roman" w:hAnsi="Times New Roman" w:cs="Times New Roman"/>
          <w:color w:val="000000"/>
        </w:rPr>
      </w:pPr>
    </w:p>
    <w:p w:rsidR="00547B3E" w:rsidRPr="009F3461" w:rsidRDefault="00547B3E" w:rsidP="00547B3E">
      <w:pPr>
        <w:pStyle w:val="31"/>
        <w:shd w:val="clear" w:color="auto" w:fill="auto"/>
        <w:spacing w:after="0" w:line="360" w:lineRule="auto"/>
        <w:jc w:val="left"/>
        <w:rPr>
          <w:color w:val="auto"/>
          <w:sz w:val="22"/>
          <w:szCs w:val="22"/>
        </w:rPr>
      </w:pPr>
      <w:r w:rsidRPr="009F3461">
        <w:rPr>
          <w:color w:val="auto"/>
          <w:sz w:val="22"/>
          <w:szCs w:val="22"/>
        </w:rPr>
        <w:t>Заключение</w:t>
      </w:r>
    </w:p>
    <w:p w:rsidR="00547B3E" w:rsidRPr="009B6D6D" w:rsidRDefault="00547B3E" w:rsidP="00547B3E">
      <w:pPr>
        <w:pStyle w:val="31"/>
        <w:shd w:val="clear" w:color="auto" w:fill="auto"/>
        <w:spacing w:after="0" w:line="360" w:lineRule="auto"/>
        <w:jc w:val="left"/>
        <w:rPr>
          <w:color w:val="auto"/>
          <w:sz w:val="22"/>
          <w:szCs w:val="22"/>
        </w:rPr>
      </w:pPr>
      <w:r w:rsidRPr="009B6D6D">
        <w:rPr>
          <w:color w:val="auto"/>
          <w:sz w:val="22"/>
          <w:szCs w:val="22"/>
        </w:rPr>
        <w:t>Список использованных источников</w:t>
      </w:r>
    </w:p>
    <w:p w:rsidR="00C8249D" w:rsidRDefault="00547B3E">
      <w:pPr>
        <w:rPr>
          <w:rFonts w:ascii="Times New Roman" w:hAnsi="Times New Roman" w:cs="Times New Roman"/>
          <w:sz w:val="24"/>
          <w:szCs w:val="24"/>
        </w:rPr>
      </w:pPr>
      <w:r w:rsidRPr="009B6D6D">
        <w:rPr>
          <w:rFonts w:ascii="Times New Roman" w:hAnsi="Times New Roman" w:cs="Times New Roman"/>
        </w:rPr>
        <w:t>Приложения</w:t>
      </w:r>
      <w:r w:rsidRPr="00A46F69">
        <w:rPr>
          <w:rFonts w:ascii="Times New Roman" w:hAnsi="Times New Roman" w:cs="Times New Roman"/>
        </w:rPr>
        <w:t xml:space="preserve"> </w:t>
      </w:r>
      <w:r w:rsidR="00C8249D">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22D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22D02">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DE3CF1">
        <w:rPr>
          <w:rStyle w:val="fontstyle01"/>
          <w:rFonts w:ascii="Times New Roman" w:hAnsi="Times New Roman" w:cs="Times New Roman"/>
          <w:b w:val="0"/>
          <w:sz w:val="28"/>
          <w:szCs w:val="28"/>
        </w:rPr>
        <w:t>4</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FC0AA1" w:rsidRPr="00FC0AA1" w:rsidRDefault="00FC0AA1" w:rsidP="006F3962">
      <w:pPr>
        <w:spacing w:after="0" w:line="240" w:lineRule="auto"/>
        <w:ind w:left="4956"/>
        <w:jc w:val="both"/>
        <w:rPr>
          <w:rFonts w:ascii="Times New Roman" w:hAnsi="Times New Roman" w:cs="Times New Roman"/>
          <w:i/>
          <w:sz w:val="24"/>
          <w:szCs w:val="24"/>
        </w:rPr>
      </w:pPr>
      <w:r w:rsidRPr="00FC0AA1">
        <w:rPr>
          <w:rFonts w:ascii="Times New Roman" w:eastAsia="Times New Roman" w:hAnsi="Times New Roman" w:cs="Times New Roman"/>
          <w:i/>
          <w:sz w:val="24"/>
          <w:szCs w:val="24"/>
        </w:rPr>
        <w:t>Государственное муниципальное управление в пожарной безопасности и чрезвычайных ситуациях</w:t>
      </w:r>
      <w:r w:rsidRPr="00FC0AA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C22D02"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22D02" w:rsidRPr="00C22D02">
        <w:rPr>
          <w:rFonts w:ascii="Times New Roman" w:hAnsi="Times New Roman" w:cs="Times New Roman"/>
          <w:sz w:val="24"/>
          <w:szCs w:val="24"/>
        </w:rPr>
        <w:t>«Экономики и управления»</w:t>
      </w:r>
    </w:p>
    <w:p w:rsidR="006F3962" w:rsidRPr="004665FD" w:rsidRDefault="0041403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A3519" w:rsidRPr="009B6D6D" w:rsidRDefault="00EA3519" w:rsidP="00C755BA">
                  <w:pPr>
                    <w:spacing w:after="0" w:line="240" w:lineRule="auto"/>
                    <w:jc w:val="center"/>
                    <w:rPr>
                      <w:rFonts w:ascii="Times New Roman" w:hAnsi="Times New Roman" w:cs="Times New Roman"/>
                    </w:rPr>
                  </w:pPr>
                  <w:r w:rsidRPr="009B6D6D">
                    <w:rPr>
                      <w:rFonts w:ascii="Times New Roman" w:hAnsi="Times New Roman" w:cs="Times New Roman"/>
                    </w:rPr>
                    <w:t>УТВЕРЖДАЮ</w:t>
                  </w:r>
                </w:p>
                <w:p w:rsidR="00EA3519" w:rsidRPr="009B6D6D" w:rsidRDefault="00EA3519" w:rsidP="00C755BA">
                  <w:pPr>
                    <w:spacing w:after="0" w:line="240" w:lineRule="auto"/>
                    <w:jc w:val="center"/>
                    <w:rPr>
                      <w:rFonts w:ascii="Times New Roman" w:hAnsi="Times New Roman" w:cs="Times New Roman"/>
                    </w:rPr>
                  </w:pPr>
                </w:p>
                <w:p w:rsidR="00EA3519" w:rsidRPr="009B6D6D" w:rsidRDefault="00EA3519" w:rsidP="00E05553">
                  <w:pPr>
                    <w:spacing w:after="0" w:line="240" w:lineRule="auto"/>
                    <w:rPr>
                      <w:rFonts w:ascii="Times New Roman" w:hAnsi="Times New Roman" w:cs="Times New Roman"/>
                    </w:rPr>
                  </w:pPr>
                  <w:r w:rsidRPr="009B6D6D">
                    <w:rPr>
                      <w:rFonts w:ascii="Times New Roman" w:hAnsi="Times New Roman" w:cs="Times New Roman"/>
                    </w:rPr>
                    <w:t xml:space="preserve"> зав. кафедрой _____________,</w:t>
                  </w:r>
                </w:p>
                <w:p w:rsidR="00EA3519" w:rsidRPr="009B6D6D" w:rsidRDefault="00EA3519" w:rsidP="004665FD">
                  <w:pPr>
                    <w:spacing w:after="0" w:line="240" w:lineRule="auto"/>
                    <w:rPr>
                      <w:rFonts w:ascii="Times New Roman" w:hAnsi="Times New Roman" w:cs="Times New Roman"/>
                    </w:rPr>
                  </w:pPr>
                  <w:r w:rsidRPr="009B6D6D">
                    <w:rPr>
                      <w:rFonts w:ascii="Times New Roman" w:hAnsi="Times New Roman" w:cs="Times New Roman"/>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9B6D6D" w:rsidRDefault="009B6D6D" w:rsidP="004609F1">
      <w:pPr>
        <w:spacing w:after="0" w:line="240" w:lineRule="auto"/>
        <w:jc w:val="center"/>
        <w:outlineLvl w:val="1"/>
        <w:rPr>
          <w:rFonts w:ascii="Times New Roman" w:hAnsi="Times New Roman" w:cs="Times New Roman"/>
          <w:b/>
        </w:rPr>
      </w:pPr>
    </w:p>
    <w:p w:rsidR="004609F1" w:rsidRPr="009B6D6D" w:rsidRDefault="006F3962"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 xml:space="preserve">Задание </w:t>
      </w:r>
      <w:r w:rsidR="004609F1" w:rsidRPr="009B6D6D">
        <w:rPr>
          <w:rFonts w:ascii="Times New Roman" w:hAnsi="Times New Roman" w:cs="Times New Roman"/>
          <w:b/>
        </w:rPr>
        <w:t>для</w:t>
      </w:r>
      <w:r w:rsidRPr="009B6D6D">
        <w:rPr>
          <w:rFonts w:ascii="Times New Roman" w:hAnsi="Times New Roman" w:cs="Times New Roman"/>
        </w:rPr>
        <w:t xml:space="preserve"> </w:t>
      </w:r>
      <w:r w:rsidR="004609F1" w:rsidRPr="009B6D6D">
        <w:rPr>
          <w:rFonts w:ascii="Times New Roman" w:hAnsi="Times New Roman" w:cs="Times New Roman"/>
          <w:b/>
        </w:rPr>
        <w:t xml:space="preserve">практической подготовки </w:t>
      </w:r>
    </w:p>
    <w:p w:rsidR="004609F1" w:rsidRPr="009B6D6D" w:rsidRDefault="00C22D02"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(производственная</w:t>
      </w:r>
      <w:r w:rsidR="004609F1" w:rsidRPr="009B6D6D">
        <w:rPr>
          <w:rFonts w:ascii="Times New Roman" w:hAnsi="Times New Roman" w:cs="Times New Roman"/>
          <w:b/>
        </w:rPr>
        <w:t xml:space="preserve"> практик</w:t>
      </w:r>
      <w:r w:rsidR="00640B06" w:rsidRPr="009B6D6D">
        <w:rPr>
          <w:rFonts w:ascii="Times New Roman" w:hAnsi="Times New Roman" w:cs="Times New Roman"/>
          <w:b/>
        </w:rPr>
        <w:t>а)</w:t>
      </w:r>
    </w:p>
    <w:p w:rsidR="006F3962" w:rsidRPr="009B6D6D" w:rsidRDefault="006F3962" w:rsidP="00C755BA">
      <w:pPr>
        <w:spacing w:after="0" w:line="240" w:lineRule="auto"/>
        <w:jc w:val="center"/>
        <w:rPr>
          <w:rFonts w:ascii="Times New Roman" w:hAnsi="Times New Roman" w:cs="Times New Roman"/>
        </w:rPr>
      </w:pPr>
    </w:p>
    <w:p w:rsidR="006F3962" w:rsidRPr="009B6D6D" w:rsidRDefault="006F3962" w:rsidP="00C755BA">
      <w:pPr>
        <w:pStyle w:val="af2"/>
        <w:jc w:val="center"/>
        <w:rPr>
          <w:sz w:val="22"/>
          <w:szCs w:val="22"/>
        </w:rPr>
      </w:pPr>
      <w:r w:rsidRPr="009B6D6D">
        <w:rPr>
          <w:sz w:val="22"/>
          <w:szCs w:val="22"/>
        </w:rPr>
        <w:t>______________</w:t>
      </w:r>
      <w:r w:rsidR="00F6568F" w:rsidRPr="009B6D6D">
        <w:rPr>
          <w:sz w:val="22"/>
          <w:szCs w:val="22"/>
        </w:rPr>
        <w:t xml:space="preserve"> </w:t>
      </w:r>
      <w:r w:rsidRPr="009B6D6D">
        <w:rPr>
          <w:sz w:val="22"/>
          <w:szCs w:val="22"/>
        </w:rPr>
        <w:t>__________________</w:t>
      </w:r>
    </w:p>
    <w:p w:rsidR="006F3962" w:rsidRPr="009B6D6D" w:rsidRDefault="006F3962" w:rsidP="00C755BA">
      <w:pPr>
        <w:pStyle w:val="af2"/>
        <w:jc w:val="center"/>
        <w:rPr>
          <w:sz w:val="22"/>
          <w:szCs w:val="22"/>
        </w:rPr>
      </w:pPr>
      <w:r w:rsidRPr="009B6D6D">
        <w:rPr>
          <w:sz w:val="22"/>
          <w:szCs w:val="22"/>
        </w:rPr>
        <w:t xml:space="preserve">Фамилия, Имя, Отчество </w:t>
      </w:r>
      <w:r w:rsidR="004609F1" w:rsidRPr="009B6D6D">
        <w:rPr>
          <w:sz w:val="22"/>
          <w:szCs w:val="22"/>
        </w:rPr>
        <w:t>обучающегося</w:t>
      </w:r>
    </w:p>
    <w:p w:rsidR="006F3962" w:rsidRPr="009B6D6D" w:rsidRDefault="006F3962" w:rsidP="00C755BA">
      <w:pPr>
        <w:pStyle w:val="af2"/>
        <w:jc w:val="center"/>
        <w:rPr>
          <w:sz w:val="22"/>
          <w:szCs w:val="22"/>
        </w:rPr>
      </w:pPr>
    </w:p>
    <w:p w:rsidR="00455B92" w:rsidRPr="009B6D6D" w:rsidRDefault="006F3962" w:rsidP="00455B92">
      <w:pPr>
        <w:spacing w:after="0" w:line="240" w:lineRule="auto"/>
        <w:jc w:val="both"/>
        <w:rPr>
          <w:rFonts w:ascii="Times New Roman" w:hAnsi="Times New Roman" w:cs="Times New Roman"/>
          <w:i/>
        </w:rPr>
      </w:pPr>
      <w:r w:rsidRPr="009B6D6D">
        <w:rPr>
          <w:rFonts w:ascii="Times New Roman" w:hAnsi="Times New Roman" w:cs="Times New Roman"/>
        </w:rPr>
        <w:t xml:space="preserve">Направление подготовки: </w:t>
      </w:r>
      <w:r w:rsidR="00455B92" w:rsidRPr="009B6D6D">
        <w:rPr>
          <w:rFonts w:ascii="Times New Roman" w:hAnsi="Times New Roman" w:cs="Times New Roman"/>
          <w:i/>
        </w:rPr>
        <w:t>Государственное и муниципальное управление</w:t>
      </w:r>
    </w:p>
    <w:p w:rsidR="00FC0AA1" w:rsidRPr="009B6D6D" w:rsidRDefault="006F3962" w:rsidP="00FC0AA1">
      <w:pPr>
        <w:pStyle w:val="Default"/>
        <w:jc w:val="both"/>
        <w:rPr>
          <w:sz w:val="22"/>
          <w:szCs w:val="22"/>
        </w:rPr>
      </w:pPr>
      <w:r w:rsidRPr="009B6D6D">
        <w:rPr>
          <w:sz w:val="22"/>
          <w:szCs w:val="22"/>
        </w:rPr>
        <w:t>Направленность (профиль) программы</w:t>
      </w:r>
      <w:r w:rsidR="00D822CA" w:rsidRPr="009B6D6D">
        <w:rPr>
          <w:sz w:val="22"/>
          <w:szCs w:val="22"/>
        </w:rPr>
        <w:t>:</w:t>
      </w:r>
      <w:r w:rsidRPr="009B6D6D">
        <w:rPr>
          <w:sz w:val="22"/>
          <w:szCs w:val="22"/>
        </w:rPr>
        <w:t xml:space="preserve"> </w:t>
      </w:r>
      <w:r w:rsidR="00FC0AA1" w:rsidRPr="009B6D6D">
        <w:rPr>
          <w:rFonts w:eastAsia="Times New Roman"/>
          <w:sz w:val="22"/>
          <w:szCs w:val="22"/>
        </w:rPr>
        <w:t>Государственное муниципальное управление в пожарной безопасности и чрезвычайных ситуациях</w:t>
      </w:r>
      <w:r w:rsidR="00FC0AA1" w:rsidRPr="009B6D6D">
        <w:rPr>
          <w:sz w:val="22"/>
          <w:szCs w:val="22"/>
        </w:rPr>
        <w:t xml:space="preserve"> </w:t>
      </w:r>
    </w:p>
    <w:p w:rsidR="00E05553" w:rsidRPr="009B6D6D" w:rsidRDefault="006F3962" w:rsidP="00FC0AA1">
      <w:pPr>
        <w:pStyle w:val="Default"/>
        <w:jc w:val="both"/>
        <w:rPr>
          <w:sz w:val="22"/>
          <w:szCs w:val="22"/>
        </w:rPr>
      </w:pPr>
      <w:r w:rsidRPr="009B6D6D">
        <w:rPr>
          <w:sz w:val="22"/>
          <w:szCs w:val="22"/>
        </w:rPr>
        <w:t xml:space="preserve">Вид практики: </w:t>
      </w:r>
      <w:r w:rsidR="00823946" w:rsidRPr="009B6D6D">
        <w:rPr>
          <w:sz w:val="22"/>
          <w:szCs w:val="22"/>
        </w:rPr>
        <w:t>производственная</w:t>
      </w:r>
      <w:r w:rsidR="00C970CA" w:rsidRPr="009B6D6D">
        <w:rPr>
          <w:sz w:val="22"/>
          <w:szCs w:val="22"/>
        </w:rPr>
        <w:t xml:space="preserve"> </w:t>
      </w:r>
      <w:r w:rsidRPr="009B6D6D">
        <w:rPr>
          <w:sz w:val="22"/>
          <w:szCs w:val="22"/>
        </w:rPr>
        <w:t>практика</w:t>
      </w:r>
    </w:p>
    <w:p w:rsidR="00823946" w:rsidRPr="009B6D6D" w:rsidRDefault="006F3962" w:rsidP="00823946">
      <w:pPr>
        <w:spacing w:after="0" w:line="240" w:lineRule="auto"/>
        <w:rPr>
          <w:rStyle w:val="fontstyle01"/>
          <w:rFonts w:ascii="Times New Roman" w:hAnsi="Times New Roman" w:cs="Times New Roman"/>
          <w:b w:val="0"/>
          <w:sz w:val="22"/>
          <w:szCs w:val="22"/>
        </w:rPr>
      </w:pPr>
      <w:r w:rsidRPr="009B6D6D">
        <w:rPr>
          <w:rFonts w:ascii="Times New Roman" w:hAnsi="Times New Roman" w:cs="Times New Roman"/>
        </w:rPr>
        <w:t xml:space="preserve">Тип практики: </w:t>
      </w:r>
      <w:r w:rsidR="00823946" w:rsidRPr="009B6D6D">
        <w:rPr>
          <w:rStyle w:val="fontstyle01"/>
          <w:rFonts w:ascii="Times New Roman" w:hAnsi="Times New Roman" w:cs="Times New Roman"/>
          <w:b w:val="0"/>
          <w:sz w:val="22"/>
          <w:szCs w:val="22"/>
        </w:rPr>
        <w:t xml:space="preserve">организационно-управленческая практика </w:t>
      </w:r>
      <w:r w:rsidR="00DE3CF1">
        <w:rPr>
          <w:rStyle w:val="fontstyle01"/>
          <w:rFonts w:ascii="Times New Roman" w:hAnsi="Times New Roman" w:cs="Times New Roman"/>
          <w:b w:val="0"/>
          <w:sz w:val="22"/>
          <w:szCs w:val="22"/>
        </w:rPr>
        <w:t>4</w:t>
      </w:r>
    </w:p>
    <w:p w:rsidR="00EC3CDD" w:rsidRPr="009B6D6D" w:rsidRDefault="00EC3CDD" w:rsidP="00455B92">
      <w:pPr>
        <w:widowControl w:val="0"/>
        <w:suppressAutoHyphens/>
        <w:autoSpaceDE w:val="0"/>
        <w:spacing w:after="0" w:line="240" w:lineRule="auto"/>
        <w:jc w:val="both"/>
        <w:rPr>
          <w:rFonts w:ascii="Times New Roman" w:hAnsi="Times New Roman" w:cs="Times New Roman"/>
        </w:rPr>
      </w:pPr>
    </w:p>
    <w:p w:rsidR="004665FD" w:rsidRPr="009B6D6D" w:rsidRDefault="00AE40A8" w:rsidP="00823946">
      <w:pPr>
        <w:pStyle w:val="ac"/>
        <w:spacing w:after="0" w:line="240" w:lineRule="auto"/>
        <w:ind w:left="0"/>
        <w:jc w:val="both"/>
        <w:rPr>
          <w:rFonts w:ascii="Times New Roman" w:hAnsi="Times New Roman"/>
          <w:b/>
          <w:i/>
          <w:sz w:val="20"/>
          <w:szCs w:val="20"/>
        </w:rPr>
      </w:pPr>
      <w:r w:rsidRPr="00FF74E3">
        <w:rPr>
          <w:rFonts w:ascii="Times New Roman" w:hAnsi="Times New Roman"/>
          <w:b/>
          <w:sz w:val="20"/>
          <w:szCs w:val="20"/>
        </w:rPr>
        <w:t xml:space="preserve"> </w:t>
      </w:r>
      <w:r w:rsidR="005013C1" w:rsidRPr="009B6D6D">
        <w:rPr>
          <w:rFonts w:ascii="Times New Roman" w:hAnsi="Times New Roman"/>
          <w:b/>
          <w:i/>
          <w:sz w:val="20"/>
          <w:szCs w:val="20"/>
        </w:rPr>
        <w:t xml:space="preserve">Задание </w:t>
      </w:r>
      <w:r w:rsidR="004609F1" w:rsidRPr="009B6D6D">
        <w:rPr>
          <w:rFonts w:ascii="Times New Roman" w:hAnsi="Times New Roman"/>
          <w:b/>
          <w:i/>
          <w:sz w:val="20"/>
          <w:szCs w:val="20"/>
        </w:rPr>
        <w:t xml:space="preserve">для практической подготовки при реализации </w:t>
      </w:r>
      <w:r w:rsidR="000311D5" w:rsidRPr="009B6D6D">
        <w:rPr>
          <w:rFonts w:ascii="Times New Roman" w:hAnsi="Times New Roman"/>
          <w:b/>
          <w:i/>
          <w:sz w:val="20"/>
          <w:szCs w:val="20"/>
        </w:rPr>
        <w:t>производственной</w:t>
      </w:r>
      <w:r w:rsidR="004609F1" w:rsidRPr="009B6D6D">
        <w:rPr>
          <w:rFonts w:ascii="Times New Roman" w:hAnsi="Times New Roman"/>
          <w:b/>
          <w:i/>
          <w:sz w:val="20"/>
          <w:szCs w:val="20"/>
        </w:rPr>
        <w:t xml:space="preserve"> практики:</w:t>
      </w:r>
    </w:p>
    <w:p w:rsidR="005013C1" w:rsidRPr="00A30281" w:rsidRDefault="005013C1" w:rsidP="009B6D6D">
      <w:pPr>
        <w:spacing w:after="0" w:line="240" w:lineRule="auto"/>
        <w:jc w:val="both"/>
        <w:rPr>
          <w:rFonts w:ascii="Times New Roman" w:hAnsi="Times New Roman" w:cs="Times New Roman"/>
          <w:color w:val="FF0000"/>
        </w:rPr>
      </w:pPr>
      <w:r w:rsidRPr="00A30281">
        <w:rPr>
          <w:rStyle w:val="af"/>
          <w:rFonts w:ascii="Times New Roman" w:hAnsi="Times New Roman" w:cs="Times New Roman"/>
          <w:noProof/>
          <w:color w:val="auto"/>
        </w:rPr>
        <w:t>1. Изучить</w:t>
      </w:r>
      <w:r w:rsidRPr="00A30281">
        <w:rPr>
          <w:rFonts w:ascii="Times New Roman" w:hAnsi="Times New Roman" w:cs="Times New Roman"/>
        </w:rPr>
        <w:t xml:space="preserve"> основны</w:t>
      </w:r>
      <w:r w:rsidR="00012EC1" w:rsidRPr="00A30281">
        <w:rPr>
          <w:rFonts w:ascii="Times New Roman" w:hAnsi="Times New Roman" w:cs="Times New Roman"/>
        </w:rPr>
        <w:t>е</w:t>
      </w:r>
      <w:r w:rsidRPr="00A30281">
        <w:rPr>
          <w:rFonts w:ascii="Times New Roman" w:hAnsi="Times New Roman" w:cs="Times New Roman"/>
        </w:rPr>
        <w:t xml:space="preserve"> </w:t>
      </w:r>
      <w:r w:rsidR="00C22D02" w:rsidRPr="00A30281">
        <w:rPr>
          <w:rFonts w:ascii="Times New Roman" w:hAnsi="Times New Roman" w:cs="Times New Roman"/>
        </w:rPr>
        <w:t>направления работы</w:t>
      </w:r>
      <w:r w:rsidRPr="00A30281">
        <w:rPr>
          <w:rFonts w:ascii="Times New Roman" w:hAnsi="Times New Roman" w:cs="Times New Roman"/>
        </w:rPr>
        <w:t xml:space="preserve"> организации (</w:t>
      </w:r>
      <w:r w:rsidRPr="00A30281">
        <w:rPr>
          <w:rFonts w:ascii="Times New Roman" w:hAnsi="Times New Roman" w:cs="Times New Roman"/>
          <w:i/>
        </w:rPr>
        <w:t xml:space="preserve">наименование </w:t>
      </w:r>
      <w:r w:rsidR="00C8249D" w:rsidRPr="00A30281">
        <w:rPr>
          <w:rFonts w:ascii="Times New Roman" w:hAnsi="Times New Roman" w:cs="Times New Roman"/>
          <w:i/>
          <w:iCs/>
        </w:rPr>
        <w:t>профильной организации</w:t>
      </w:r>
      <w:r w:rsidR="003E0520" w:rsidRPr="00A30281">
        <w:rPr>
          <w:rFonts w:ascii="Times New Roman" w:hAnsi="Times New Roman" w:cs="Times New Roman"/>
          <w:i/>
          <w:iCs/>
        </w:rPr>
        <w:t xml:space="preserve">) </w:t>
      </w:r>
      <w:r w:rsidRPr="00A30281">
        <w:rPr>
          <w:rFonts w:ascii="Times New Roman" w:hAnsi="Times New Roman" w:cs="Times New Roman"/>
        </w:rPr>
        <w:t xml:space="preserve"> </w:t>
      </w:r>
    </w:p>
    <w:p w:rsidR="00337421" w:rsidRPr="00A30281" w:rsidRDefault="00337421" w:rsidP="009B6D6D">
      <w:pPr>
        <w:spacing w:after="0" w:line="240" w:lineRule="auto"/>
        <w:jc w:val="both"/>
        <w:rPr>
          <w:rFonts w:ascii="Times New Roman" w:hAnsi="Times New Roman" w:cs="Times New Roman"/>
        </w:rPr>
      </w:pPr>
      <w:r w:rsidRPr="00A30281">
        <w:rPr>
          <w:rFonts w:ascii="Times New Roman" w:hAnsi="Times New Roman" w:cs="Times New Roman"/>
        </w:rPr>
        <w:t>2. Изучить организационно-правовую форму и организационную структуру (</w:t>
      </w:r>
      <w:r w:rsidRPr="00A30281">
        <w:rPr>
          <w:rFonts w:ascii="Times New Roman" w:hAnsi="Times New Roman" w:cs="Times New Roman"/>
          <w:i/>
        </w:rPr>
        <w:t xml:space="preserve">наименование </w:t>
      </w:r>
      <w:r w:rsidRPr="00A30281">
        <w:rPr>
          <w:rFonts w:ascii="Times New Roman" w:hAnsi="Times New Roman" w:cs="Times New Roman"/>
          <w:i/>
          <w:iCs/>
        </w:rPr>
        <w:t>профильной организации</w:t>
      </w:r>
      <w:r w:rsidRPr="00A30281">
        <w:rPr>
          <w:rFonts w:ascii="Times New Roman" w:hAnsi="Times New Roman" w:cs="Times New Roman"/>
        </w:rPr>
        <w:t xml:space="preserve">) </w:t>
      </w:r>
    </w:p>
    <w:p w:rsidR="005013C1" w:rsidRPr="00A30281" w:rsidRDefault="00FB250F" w:rsidP="009B6D6D">
      <w:pPr>
        <w:spacing w:after="0" w:line="240" w:lineRule="auto"/>
        <w:jc w:val="both"/>
        <w:rPr>
          <w:rFonts w:ascii="Times New Roman" w:hAnsi="Times New Roman" w:cs="Times New Roman"/>
        </w:rPr>
      </w:pPr>
      <w:r w:rsidRPr="00A30281">
        <w:rPr>
          <w:rFonts w:ascii="Times New Roman" w:hAnsi="Times New Roman" w:cs="Times New Roman"/>
        </w:rPr>
        <w:t>3</w:t>
      </w:r>
      <w:r w:rsidR="005013C1" w:rsidRPr="00A30281">
        <w:rPr>
          <w:rFonts w:ascii="Times New Roman" w:hAnsi="Times New Roman" w:cs="Times New Roman"/>
        </w:rPr>
        <w:t>. Изучить нормативно-правовое обеспечение деятельности организации и организационн</w:t>
      </w:r>
      <w:r w:rsidR="004665FD" w:rsidRPr="00A30281">
        <w:rPr>
          <w:rFonts w:ascii="Times New Roman" w:hAnsi="Times New Roman" w:cs="Times New Roman"/>
        </w:rPr>
        <w:t>ую</w:t>
      </w:r>
      <w:r w:rsidR="005013C1" w:rsidRPr="00A30281">
        <w:rPr>
          <w:rFonts w:ascii="Times New Roman" w:hAnsi="Times New Roman" w:cs="Times New Roman"/>
        </w:rPr>
        <w:t xml:space="preserve"> структур</w:t>
      </w:r>
      <w:r w:rsidR="004665FD" w:rsidRPr="00A30281">
        <w:rPr>
          <w:rFonts w:ascii="Times New Roman" w:hAnsi="Times New Roman" w:cs="Times New Roman"/>
        </w:rPr>
        <w:t>у</w:t>
      </w:r>
      <w:r w:rsidR="005013C1" w:rsidRPr="00A30281">
        <w:rPr>
          <w:rFonts w:ascii="Times New Roman" w:hAnsi="Times New Roman" w:cs="Times New Roman"/>
        </w:rPr>
        <w:t xml:space="preserve"> (</w:t>
      </w:r>
      <w:r w:rsidR="005013C1" w:rsidRPr="00A30281">
        <w:rPr>
          <w:rFonts w:ascii="Times New Roman" w:hAnsi="Times New Roman" w:cs="Times New Roman"/>
          <w:i/>
        </w:rPr>
        <w:t xml:space="preserve">наименование </w:t>
      </w:r>
      <w:r w:rsidR="00C8249D" w:rsidRPr="00A30281">
        <w:rPr>
          <w:rFonts w:ascii="Times New Roman" w:hAnsi="Times New Roman" w:cs="Times New Roman"/>
          <w:i/>
          <w:iCs/>
        </w:rPr>
        <w:t>профильной организации</w:t>
      </w:r>
      <w:r w:rsidR="005013C1" w:rsidRPr="00A30281">
        <w:rPr>
          <w:rFonts w:ascii="Times New Roman" w:hAnsi="Times New Roman" w:cs="Times New Roman"/>
        </w:rPr>
        <w:t xml:space="preserve">) </w:t>
      </w:r>
    </w:p>
    <w:p w:rsidR="009B6D6D" w:rsidRPr="00A30281" w:rsidRDefault="009B6D6D" w:rsidP="00A30281">
      <w:pPr>
        <w:spacing w:after="0" w:line="240" w:lineRule="auto"/>
        <w:jc w:val="both"/>
        <w:rPr>
          <w:rFonts w:ascii="Times New Roman" w:hAnsi="Times New Roman" w:cs="Times New Roman"/>
          <w:b/>
          <w:i/>
        </w:rPr>
      </w:pPr>
      <w:r w:rsidRPr="00A30281">
        <w:rPr>
          <w:rFonts w:ascii="Times New Roman" w:hAnsi="Times New Roman" w:cs="Times New Roman"/>
        </w:rPr>
        <w:t xml:space="preserve">4. </w:t>
      </w:r>
      <w:r w:rsidRPr="00A30281">
        <w:rPr>
          <w:rStyle w:val="af"/>
          <w:rFonts w:ascii="Times New Roman" w:hAnsi="Times New Roman" w:cs="Times New Roman"/>
          <w:noProof/>
          <w:color w:val="auto"/>
        </w:rPr>
        <w:t>Изучить</w:t>
      </w:r>
      <w:r w:rsidRPr="00A30281">
        <w:rPr>
          <w:rFonts w:ascii="Times New Roman" w:hAnsi="Times New Roman"/>
        </w:rPr>
        <w:t xml:space="preserve"> </w:t>
      </w:r>
      <w:r w:rsidR="00A671E3">
        <w:rPr>
          <w:rFonts w:ascii="Times New Roman" w:eastAsia="Times New Roman" w:hAnsi="Times New Roman" w:cs="Times New Roman"/>
          <w:color w:val="000000"/>
        </w:rPr>
        <w:t>с</w:t>
      </w:r>
      <w:r w:rsidR="00A671E3" w:rsidRPr="00E12575">
        <w:rPr>
          <w:rFonts w:ascii="Times New Roman" w:eastAsia="Times New Roman" w:hAnsi="Times New Roman" w:cs="Times New Roman"/>
          <w:color w:val="000000"/>
        </w:rPr>
        <w:t xml:space="preserve">пособы создания и поддержания </w:t>
      </w:r>
      <w:r w:rsidR="00A671E3" w:rsidRPr="00E12575">
        <w:rPr>
          <w:rFonts w:ascii="Times New Roman" w:hAnsi="Times New Roman" w:cs="Times New Roman"/>
          <w:bCs/>
        </w:rPr>
        <w:t>в повседневной жизни и в профессиональной деятельности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2C4ED4">
        <w:rPr>
          <w:rFonts w:ascii="Times New Roman" w:eastAsia="Times New Roman" w:hAnsi="Times New Roman" w:cs="Times New Roman"/>
        </w:rPr>
        <w:t>.</w:t>
      </w:r>
    </w:p>
    <w:p w:rsidR="009B6D6D" w:rsidRPr="009B6D6D" w:rsidRDefault="009B6D6D" w:rsidP="009B6D6D">
      <w:pPr>
        <w:widowControl w:val="0"/>
        <w:suppressAutoHyphens/>
        <w:autoSpaceDE w:val="0"/>
        <w:spacing w:after="0" w:line="240" w:lineRule="auto"/>
        <w:rPr>
          <w:rFonts w:ascii="Times New Roman" w:hAnsi="Times New Roman" w:cs="Times New Roman"/>
          <w:b/>
          <w:i/>
          <w:sz w:val="20"/>
          <w:szCs w:val="20"/>
        </w:rPr>
      </w:pPr>
    </w:p>
    <w:p w:rsidR="006F3962" w:rsidRPr="009B6D6D" w:rsidRDefault="006F3962" w:rsidP="009B6D6D">
      <w:pPr>
        <w:widowControl w:val="0"/>
        <w:suppressAutoHyphens/>
        <w:autoSpaceDE w:val="0"/>
        <w:spacing w:after="0" w:line="240" w:lineRule="auto"/>
        <w:jc w:val="center"/>
        <w:rPr>
          <w:rFonts w:ascii="Times New Roman" w:hAnsi="Times New Roman" w:cs="Times New Roman"/>
          <w:b/>
          <w:i/>
          <w:spacing w:val="-11"/>
          <w:sz w:val="20"/>
          <w:szCs w:val="20"/>
        </w:rPr>
      </w:pPr>
      <w:r w:rsidRPr="009B6D6D">
        <w:rPr>
          <w:rFonts w:ascii="Times New Roman" w:hAnsi="Times New Roman" w:cs="Times New Roman"/>
          <w:b/>
          <w:i/>
          <w:sz w:val="20"/>
          <w:szCs w:val="20"/>
        </w:rPr>
        <w:t>Индивидуальн</w:t>
      </w:r>
      <w:r w:rsidR="004609F1" w:rsidRPr="009B6D6D">
        <w:rPr>
          <w:rFonts w:ascii="Times New Roman" w:hAnsi="Times New Roman" w:cs="Times New Roman"/>
          <w:b/>
          <w:i/>
          <w:sz w:val="20"/>
          <w:szCs w:val="20"/>
        </w:rPr>
        <w:t>ое</w:t>
      </w:r>
      <w:r w:rsidRPr="009B6D6D">
        <w:rPr>
          <w:rFonts w:ascii="Times New Roman" w:hAnsi="Times New Roman" w:cs="Times New Roman"/>
          <w:b/>
          <w:i/>
          <w:sz w:val="20"/>
          <w:szCs w:val="20"/>
        </w:rPr>
        <w:t xml:space="preserve"> задани</w:t>
      </w:r>
      <w:r w:rsidR="004609F1" w:rsidRPr="009B6D6D">
        <w:rPr>
          <w:rFonts w:ascii="Times New Roman" w:hAnsi="Times New Roman" w:cs="Times New Roman"/>
          <w:b/>
          <w:i/>
          <w:sz w:val="20"/>
          <w:szCs w:val="20"/>
        </w:rPr>
        <w:t>е</w:t>
      </w:r>
      <w:r w:rsidRPr="009B6D6D">
        <w:rPr>
          <w:rFonts w:ascii="Times New Roman" w:hAnsi="Times New Roman" w:cs="Times New Roman"/>
          <w:b/>
          <w:i/>
          <w:sz w:val="20"/>
          <w:szCs w:val="20"/>
        </w:rPr>
        <w:t>:</w:t>
      </w:r>
    </w:p>
    <w:p w:rsidR="00A671E3" w:rsidRPr="00A671E3" w:rsidRDefault="00FB250F" w:rsidP="00A671E3">
      <w:pPr>
        <w:spacing w:after="0" w:line="240" w:lineRule="auto"/>
        <w:jc w:val="both"/>
        <w:rPr>
          <w:rFonts w:ascii="Times New Roman" w:hAnsi="Times New Roman" w:cs="Times New Roman"/>
          <w:i/>
          <w:iCs/>
        </w:rPr>
      </w:pPr>
      <w:r w:rsidRPr="00682AC4">
        <w:rPr>
          <w:rFonts w:ascii="Times New Roman" w:hAnsi="Times New Roman" w:cs="Times New Roman"/>
        </w:rPr>
        <w:t xml:space="preserve">1. Проанализировать </w:t>
      </w:r>
      <w:r w:rsidR="00A671E3" w:rsidRPr="00A671E3">
        <w:rPr>
          <w:rFonts w:ascii="Times New Roman" w:hAnsi="Times New Roman" w:cs="Times New Roman"/>
        </w:rPr>
        <w:t>и</w:t>
      </w:r>
      <w:r w:rsidR="00A671E3" w:rsidRPr="00A671E3">
        <w:rPr>
          <w:rFonts w:ascii="Times New Roman" w:eastAsia="Times New Roman" w:hAnsi="Times New Roman" w:cs="Times New Roman"/>
          <w:color w:val="000000"/>
        </w:rPr>
        <w:t>спользование в профессиональной деятельности нормативно-правовых актов в области управления и регулирования создания и деятельности аварийно-спасательных служб и формирований в профильной организации/ РФ и в области защиты населения, национального достояния, предупреждения и ликвидации чрезвычайных ситуаций, ведения аварийно-спасательных работ</w:t>
      </w:r>
    </w:p>
    <w:p w:rsidR="00682AC4" w:rsidRPr="00A671E3" w:rsidRDefault="00FB250F" w:rsidP="00682AC4">
      <w:pPr>
        <w:spacing w:after="0" w:line="240" w:lineRule="auto"/>
        <w:jc w:val="both"/>
        <w:rPr>
          <w:rFonts w:ascii="Times New Roman" w:eastAsia="Times New Roman" w:hAnsi="Times New Roman" w:cs="Times New Roman"/>
        </w:rPr>
      </w:pPr>
      <w:r w:rsidRPr="00A671E3">
        <w:rPr>
          <w:rFonts w:ascii="Times New Roman" w:hAnsi="Times New Roman" w:cs="Times New Roman"/>
        </w:rPr>
        <w:t xml:space="preserve">2. </w:t>
      </w:r>
      <w:r w:rsidR="00C22D02" w:rsidRPr="00A671E3">
        <w:rPr>
          <w:rFonts w:ascii="Times New Roman" w:hAnsi="Times New Roman" w:cs="Times New Roman"/>
        </w:rPr>
        <w:t>Проанализировать</w:t>
      </w:r>
      <w:r w:rsidR="00C22D02" w:rsidRPr="00A671E3">
        <w:rPr>
          <w:rFonts w:ascii="Times New Roman" w:hAnsi="Times New Roman" w:cs="Times New Roman"/>
          <w:iCs/>
        </w:rPr>
        <w:t xml:space="preserve"> </w:t>
      </w:r>
      <w:r w:rsidR="00C22D02" w:rsidRPr="00A671E3">
        <w:rPr>
          <w:rFonts w:ascii="Times New Roman" w:eastAsia="Times New Roman" w:hAnsi="Times New Roman" w:cs="Times New Roman"/>
          <w:color w:val="000000"/>
        </w:rPr>
        <w:t>планирующие</w:t>
      </w:r>
      <w:r w:rsidR="00A671E3" w:rsidRPr="00A671E3">
        <w:rPr>
          <w:rFonts w:ascii="Times New Roman" w:eastAsia="Times New Roman" w:hAnsi="Times New Roman" w:cs="Times New Roman"/>
        </w:rPr>
        <w:t xml:space="preserve"> документы в области организации аварийно-спасательных и других неотложных работ при ликвидации чрезвычайных ситуаций, модели систем защиты человека и среды обитания</w:t>
      </w:r>
    </w:p>
    <w:p w:rsidR="00A671E3" w:rsidRPr="00A671E3" w:rsidRDefault="00FB250F" w:rsidP="00FB250F">
      <w:pPr>
        <w:spacing w:after="0" w:line="240" w:lineRule="auto"/>
        <w:jc w:val="both"/>
        <w:rPr>
          <w:rFonts w:ascii="Times New Roman" w:hAnsi="Times New Roman" w:cs="Times New Roman"/>
        </w:rPr>
      </w:pPr>
      <w:r w:rsidRPr="00A671E3">
        <w:rPr>
          <w:rFonts w:ascii="Times New Roman" w:hAnsi="Times New Roman" w:cs="Times New Roman"/>
        </w:rPr>
        <w:t>3. Проанализировать</w:t>
      </w:r>
      <w:r w:rsidR="00A671E3" w:rsidRPr="00A671E3">
        <w:rPr>
          <w:rFonts w:ascii="Times New Roman" w:hAnsi="Times New Roman" w:cs="Times New Roman"/>
        </w:rPr>
        <w:t xml:space="preserve"> о</w:t>
      </w:r>
      <w:r w:rsidR="00A671E3" w:rsidRPr="00A671E3">
        <w:rPr>
          <w:rFonts w:ascii="Times New Roman" w:eastAsia="Times New Roman" w:hAnsi="Times New Roman" w:cs="Times New Roman"/>
        </w:rPr>
        <w:t>рганизацию работы по проведению аварийно-спасательных работ с использованием новейших инженерных разработок, параметры рабочего оборудования и типы аварийно-спасательного оборудования для производства спасательных работ</w:t>
      </w:r>
    </w:p>
    <w:p w:rsidR="00A671E3" w:rsidRPr="00A671E3" w:rsidRDefault="00A671E3" w:rsidP="00A671E3">
      <w:pPr>
        <w:spacing w:after="0" w:line="240" w:lineRule="auto"/>
        <w:jc w:val="both"/>
        <w:rPr>
          <w:rFonts w:ascii="Times New Roman" w:eastAsia="Times New Roman" w:hAnsi="Times New Roman" w:cs="Times New Roman"/>
        </w:rPr>
      </w:pPr>
      <w:r w:rsidRPr="00A671E3">
        <w:rPr>
          <w:rFonts w:ascii="Times New Roman" w:hAnsi="Times New Roman" w:cs="Times New Roman"/>
        </w:rPr>
        <w:t>4.</w:t>
      </w:r>
      <w:r w:rsidR="00FB250F" w:rsidRPr="00A671E3">
        <w:rPr>
          <w:rFonts w:ascii="Times New Roman" w:hAnsi="Times New Roman" w:cs="Times New Roman"/>
          <w:iCs/>
        </w:rPr>
        <w:t xml:space="preserve"> </w:t>
      </w:r>
      <w:r w:rsidRPr="00A671E3">
        <w:rPr>
          <w:rFonts w:ascii="Times New Roman" w:hAnsi="Times New Roman" w:cs="Times New Roman"/>
        </w:rPr>
        <w:t>Проанализировать</w:t>
      </w:r>
      <w:r w:rsidRPr="00A671E3">
        <w:rPr>
          <w:rFonts w:ascii="Times New Roman" w:hAnsi="Times New Roman" w:cs="Times New Roman"/>
          <w:iCs/>
        </w:rPr>
        <w:t xml:space="preserve"> </w:t>
      </w:r>
      <w:r w:rsidRPr="00A671E3">
        <w:rPr>
          <w:rFonts w:ascii="Times New Roman" w:hAnsi="Times New Roman" w:cs="Times New Roman"/>
        </w:rPr>
        <w:t xml:space="preserve">способы </w:t>
      </w:r>
      <w:r w:rsidRPr="00A671E3">
        <w:rPr>
          <w:rFonts w:ascii="Times New Roman" w:eastAsia="Times New Roman" w:hAnsi="Times New Roman" w:cs="Times New Roman"/>
        </w:rPr>
        <w:t>проведения аварийно-спасательных работ, организации планирования мероприятий с целью спасания людей, оказания медицинской помощи пострадавшим и спасателям в чрезвычайных ситуациях</w:t>
      </w:r>
    </w:p>
    <w:p w:rsidR="005013C1" w:rsidRPr="00FB250F" w:rsidRDefault="005013C1" w:rsidP="004665FD">
      <w:pPr>
        <w:pStyle w:val="af2"/>
        <w:rPr>
          <w:sz w:val="22"/>
          <w:szCs w:val="22"/>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 xml:space="preserve">Руководитель практики от </w:t>
      </w:r>
      <w:proofErr w:type="spellStart"/>
      <w:proofErr w:type="gramStart"/>
      <w:r w:rsidRPr="00FF74E3">
        <w:rPr>
          <w:rFonts w:ascii="Times New Roman" w:hAnsi="Times New Roman" w:cs="Times New Roman"/>
          <w:sz w:val="20"/>
          <w:szCs w:val="20"/>
        </w:rPr>
        <w:t>ОмГА</w:t>
      </w:r>
      <w:proofErr w:type="spellEnd"/>
      <w:r w:rsidR="00F75EF7" w:rsidRPr="00FF74E3">
        <w:rPr>
          <w:rFonts w:ascii="Times New Roman" w:hAnsi="Times New Roman" w:cs="Times New Roman"/>
          <w:sz w:val="20"/>
          <w:szCs w:val="20"/>
        </w:rPr>
        <w:t>(</w:t>
      </w:r>
      <w:proofErr w:type="gramEnd"/>
      <w:r w:rsidR="00F75EF7" w:rsidRPr="00FF74E3">
        <w:rPr>
          <w:rFonts w:ascii="Times New Roman" w:hAnsi="Times New Roman" w:cs="Times New Roman"/>
          <w:sz w:val="20"/>
          <w:szCs w:val="20"/>
        </w:rPr>
        <w:t>ФИО, должность)</w:t>
      </w:r>
      <w:r w:rsidR="004665FD" w:rsidRPr="00FF74E3">
        <w:rPr>
          <w:rFonts w:ascii="Times New Roman" w:hAnsi="Times New Roman" w:cs="Times New Roman"/>
          <w:sz w:val="20"/>
          <w:szCs w:val="20"/>
        </w:rPr>
        <w:t>:  ____________</w:t>
      </w:r>
    </w:p>
    <w:p w:rsidR="004665FD" w:rsidRPr="00FF74E3"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Задание принял(а) к исполнению</w:t>
      </w:r>
      <w:r w:rsidR="00F75EF7" w:rsidRPr="00FF74E3">
        <w:rPr>
          <w:rFonts w:ascii="Times New Roman" w:hAnsi="Times New Roman" w:cs="Times New Roman"/>
          <w:sz w:val="20"/>
          <w:szCs w:val="20"/>
        </w:rPr>
        <w:t xml:space="preserve"> (ФИО</w:t>
      </w:r>
      <w:proofErr w:type="gramStart"/>
      <w:r w:rsidR="00F75EF7" w:rsidRPr="00FF74E3">
        <w:rPr>
          <w:rFonts w:ascii="Times New Roman" w:hAnsi="Times New Roman" w:cs="Times New Roman"/>
          <w:sz w:val="20"/>
          <w:szCs w:val="20"/>
        </w:rPr>
        <w:t>)</w:t>
      </w:r>
      <w:r w:rsidRPr="00FF74E3">
        <w:rPr>
          <w:rFonts w:ascii="Times New Roman" w:hAnsi="Times New Roman" w:cs="Times New Roman"/>
          <w:sz w:val="20"/>
          <w:szCs w:val="20"/>
        </w:rPr>
        <w:t>:  _</w:t>
      </w:r>
      <w:proofErr w:type="gramEnd"/>
      <w:r w:rsidRPr="00FF74E3">
        <w:rPr>
          <w:rFonts w:ascii="Times New Roman" w:hAnsi="Times New Roman" w:cs="Times New Roman"/>
          <w:sz w:val="20"/>
          <w:szCs w:val="20"/>
        </w:rPr>
        <w:t>____________</w:t>
      </w:r>
    </w:p>
    <w:p w:rsidR="00E05553" w:rsidRPr="00FF74E3" w:rsidRDefault="00FF74E3">
      <w:pPr>
        <w:rPr>
          <w:rFonts w:ascii="Times New Roman" w:hAnsi="Times New Roman" w:cs="Times New Roman"/>
          <w:sz w:val="20"/>
          <w:szCs w:val="20"/>
        </w:rPr>
      </w:pPr>
      <w:r>
        <w:rPr>
          <w:rFonts w:ascii="Times New Roman" w:hAnsi="Times New Roman" w:cs="Times New Roman"/>
          <w:color w:val="FF0000"/>
          <w:sz w:val="20"/>
          <w:szCs w:val="20"/>
        </w:rPr>
        <w:t xml:space="preserve"> </w:t>
      </w:r>
      <w:r w:rsidR="00C8217A" w:rsidRPr="00FF74E3">
        <w:rPr>
          <w:rFonts w:ascii="Times New Roman" w:eastAsia="Times New Roman" w:hAnsi="Times New Roman" w:cs="Times New Roman"/>
          <w:sz w:val="20"/>
          <w:szCs w:val="20"/>
        </w:rPr>
        <w:t xml:space="preserve"> </w:t>
      </w:r>
      <w:r w:rsidR="00E05553" w:rsidRPr="00FF74E3">
        <w:rPr>
          <w:rFonts w:ascii="Times New Roman" w:hAnsi="Times New Roman" w:cs="Times New Roman"/>
          <w:sz w:val="20"/>
          <w:szCs w:val="20"/>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22D02"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12EC1" w:rsidP="00012EC1">
            <w:pPr>
              <w:spacing w:after="0" w:line="240" w:lineRule="auto"/>
              <w:jc w:val="center"/>
              <w:rPr>
                <w:rFonts w:ascii="Times New Roman" w:hAnsi="Times New Roman" w:cs="Times New Roman"/>
                <w:sz w:val="24"/>
                <w:szCs w:val="24"/>
              </w:rPr>
            </w:pPr>
            <w:r w:rsidRPr="00FF74E3">
              <w:rPr>
                <w:rStyle w:val="af"/>
                <w:rFonts w:ascii="Times New Roman" w:hAnsi="Times New Roman" w:cs="Times New Roman"/>
                <w:noProof/>
                <w:color w:val="auto"/>
                <w:sz w:val="20"/>
                <w:szCs w:val="20"/>
              </w:rPr>
              <w:t>Изучи</w:t>
            </w:r>
            <w:r>
              <w:rPr>
                <w:rStyle w:val="af"/>
                <w:rFonts w:ascii="Times New Roman" w:hAnsi="Times New Roman" w:cs="Times New Roman"/>
                <w:noProof/>
                <w:color w:val="auto"/>
                <w:sz w:val="20"/>
                <w:szCs w:val="20"/>
              </w:rPr>
              <w:t>л(а)</w:t>
            </w:r>
            <w:r w:rsidRPr="00FF74E3">
              <w:rPr>
                <w:rFonts w:ascii="Times New Roman" w:hAnsi="Times New Roman" w:cs="Times New Roman"/>
                <w:sz w:val="20"/>
                <w:szCs w:val="20"/>
              </w:rPr>
              <w:t xml:space="preserve"> основны</w:t>
            </w:r>
            <w:r>
              <w:rPr>
                <w:rFonts w:ascii="Times New Roman" w:hAnsi="Times New Roman" w:cs="Times New Roman"/>
                <w:sz w:val="20"/>
                <w:szCs w:val="20"/>
              </w:rPr>
              <w:t>е</w:t>
            </w:r>
            <w:r w:rsidRPr="00FF74E3">
              <w:rPr>
                <w:rFonts w:ascii="Times New Roman" w:hAnsi="Times New Roman" w:cs="Times New Roman"/>
                <w:sz w:val="20"/>
                <w:szCs w:val="20"/>
              </w:rPr>
              <w:t xml:space="preserve"> направления</w:t>
            </w:r>
            <w:r>
              <w:rPr>
                <w:rFonts w:ascii="Times New Roman" w:hAnsi="Times New Roman" w:cs="Times New Roman"/>
                <w:sz w:val="20"/>
                <w:szCs w:val="20"/>
              </w:rPr>
              <w:t xml:space="preserve"> </w:t>
            </w:r>
            <w:r w:rsidRPr="00FF74E3">
              <w:rPr>
                <w:rFonts w:ascii="Times New Roman" w:hAnsi="Times New Roman" w:cs="Times New Roman"/>
                <w:sz w:val="20"/>
                <w:szCs w:val="20"/>
              </w:rPr>
              <w:t>работы организации (</w:t>
            </w:r>
            <w:r w:rsidRPr="00FF74E3">
              <w:rPr>
                <w:rFonts w:ascii="Times New Roman" w:hAnsi="Times New Roman" w:cs="Times New Roman"/>
                <w:i/>
                <w:sz w:val="20"/>
                <w:szCs w:val="20"/>
              </w:rPr>
              <w:t xml:space="preserve">наименование </w:t>
            </w:r>
            <w:r w:rsidRPr="00FF74E3">
              <w:rPr>
                <w:rFonts w:ascii="Times New Roman" w:hAnsi="Times New Roman" w:cs="Times New Roman"/>
                <w:i/>
                <w:iCs/>
                <w:sz w:val="20"/>
                <w:szCs w:val="20"/>
              </w:rPr>
              <w:t xml:space="preserve">профильной организации) </w:t>
            </w:r>
            <w:r w:rsidRPr="00FF74E3">
              <w:rPr>
                <w:rFonts w:ascii="Times New Roman" w:hAnsi="Times New Roman" w:cs="Times New Roman"/>
                <w:sz w:val="20"/>
                <w:szCs w:val="20"/>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F805F7">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F805F7">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9C1671">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r w:rsidR="009C1671">
              <w:rPr>
                <w:rFonts w:ascii="Times New Roman" w:hAnsi="Times New Roman" w:cs="Times New Roman"/>
                <w:bCs/>
                <w:w w:val="105"/>
                <w:sz w:val="24"/>
                <w:szCs w:val="24"/>
              </w:rPr>
              <w:t xml:space="preserve">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9C1671">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F805F7">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6B5F33" w:rsidRDefault="006B5F33"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B5F33" w:rsidRDefault="006B5F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lastRenderedPageBreak/>
        <w:t>Приложение 1</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к договору о практической </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подготовке обучающихся</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 _________20__ года №___</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образовательных программ,</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 реализации которых организуется практическая подготовка</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2933"/>
        <w:gridCol w:w="1572"/>
        <w:gridCol w:w="1820"/>
      </w:tblGrid>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Сроки организации практической подготовки</w:t>
            </w:r>
          </w:p>
        </w:tc>
      </w:tr>
      <w:tr w:rsidR="00F805F7" w:rsidRPr="00427C78" w:rsidTr="0080552E">
        <w:tc>
          <w:tcPr>
            <w:tcW w:w="1554" w:type="dxa"/>
            <w:tcBorders>
              <w:top w:val="single" w:sz="4" w:space="0" w:color="000000"/>
              <w:left w:val="single" w:sz="4" w:space="0" w:color="000000"/>
              <w:bottom w:val="single" w:sz="4" w:space="0" w:color="000000"/>
              <w:right w:val="single" w:sz="4" w:space="0" w:color="000000"/>
            </w:tcBorders>
            <w:vAlign w:val="center"/>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38.0</w:t>
            </w:r>
            <w:r w:rsidR="004D588A" w:rsidRPr="00427C78">
              <w:rPr>
                <w:rFonts w:ascii="Times New Roman" w:eastAsia="Times New Roman" w:hAnsi="Times New Roman" w:cs="Times New Roman"/>
                <w:sz w:val="20"/>
                <w:szCs w:val="20"/>
              </w:rPr>
              <w:t>3</w:t>
            </w:r>
            <w:r w:rsidRPr="00427C78">
              <w:rPr>
                <w:rFonts w:ascii="Times New Roman" w:eastAsia="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427C78"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color w:val="000000"/>
                <w:sz w:val="20"/>
                <w:szCs w:val="20"/>
                <w:lang w:eastAsia="en-US"/>
              </w:rPr>
              <w:t xml:space="preserve">Государственное муниципальное управление в пожарной безопасности и чрезвычайных ситуациях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i/>
                <w:sz w:val="20"/>
                <w:szCs w:val="20"/>
              </w:rPr>
            </w:pPr>
            <w:r w:rsidRPr="00427C78">
              <w:rPr>
                <w:rFonts w:ascii="Times New Roman" w:eastAsia="Times New Roman" w:hAnsi="Times New Roman" w:cs="Times New Roman"/>
                <w:i/>
                <w:sz w:val="20"/>
                <w:szCs w:val="20"/>
              </w:rPr>
              <w:t>Производственная практика</w:t>
            </w:r>
          </w:p>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427C78">
              <w:rPr>
                <w:rFonts w:ascii="Times New Roman" w:eastAsia="Times New Roman" w:hAnsi="Times New Roman" w:cs="Times New Roman"/>
                <w:color w:val="000000"/>
                <w:sz w:val="20"/>
                <w:szCs w:val="20"/>
              </w:rPr>
              <w:t>В ходе выполнения общего задания практической подготовки обучающемуся надлежит изучить следующие вопросы:</w:t>
            </w:r>
            <w:r w:rsidRPr="00427C78">
              <w:rPr>
                <w:rFonts w:ascii="Times New Roman" w:eastAsia="Times New Roman" w:hAnsi="Times New Roman" w:cs="Times New Roman"/>
                <w:b/>
                <w:color w:val="000000"/>
                <w:sz w:val="20"/>
                <w:szCs w:val="20"/>
                <w:highlight w:val="yellow"/>
              </w:rPr>
              <w:t xml:space="preserve"> </w:t>
            </w:r>
          </w:p>
          <w:p w:rsidR="00DE7D66" w:rsidRPr="00DE7D66" w:rsidRDefault="00DE7D66" w:rsidP="00DE7D66">
            <w:pPr>
              <w:spacing w:after="0" w:line="240" w:lineRule="auto"/>
              <w:jc w:val="both"/>
              <w:rPr>
                <w:rFonts w:ascii="Times New Roman" w:hAnsi="Times New Roman" w:cs="Times New Roman"/>
                <w:color w:val="FF0000"/>
                <w:sz w:val="20"/>
                <w:szCs w:val="20"/>
              </w:rPr>
            </w:pPr>
            <w:r w:rsidRPr="00DE7D66">
              <w:rPr>
                <w:rStyle w:val="af"/>
                <w:rFonts w:ascii="Times New Roman" w:hAnsi="Times New Roman" w:cs="Times New Roman"/>
                <w:noProof/>
                <w:color w:val="auto"/>
                <w:sz w:val="20"/>
                <w:szCs w:val="20"/>
              </w:rPr>
              <w:t>1. Изучить</w:t>
            </w:r>
            <w:r w:rsidRPr="00DE7D66">
              <w:rPr>
                <w:rFonts w:ascii="Times New Roman" w:hAnsi="Times New Roman" w:cs="Times New Roman"/>
                <w:sz w:val="20"/>
                <w:szCs w:val="20"/>
              </w:rPr>
              <w:t xml:space="preserve"> основные </w:t>
            </w:r>
            <w:proofErr w:type="gramStart"/>
            <w:r w:rsidRPr="00DE7D66">
              <w:rPr>
                <w:rFonts w:ascii="Times New Roman" w:hAnsi="Times New Roman" w:cs="Times New Roman"/>
                <w:sz w:val="20"/>
                <w:szCs w:val="20"/>
              </w:rPr>
              <w:t>направления  работы</w:t>
            </w:r>
            <w:proofErr w:type="gramEnd"/>
            <w:r w:rsidRPr="00DE7D66">
              <w:rPr>
                <w:rFonts w:ascii="Times New Roman" w:hAnsi="Times New Roman" w:cs="Times New Roman"/>
                <w:sz w:val="20"/>
                <w:szCs w:val="20"/>
              </w:rPr>
              <w:t xml:space="preserve"> организации (</w:t>
            </w:r>
            <w:r w:rsidRPr="00DE7D66">
              <w:rPr>
                <w:rFonts w:ascii="Times New Roman" w:hAnsi="Times New Roman" w:cs="Times New Roman"/>
                <w:i/>
                <w:sz w:val="20"/>
                <w:szCs w:val="20"/>
              </w:rPr>
              <w:t xml:space="preserve">наименование </w:t>
            </w:r>
            <w:r w:rsidRPr="00DE7D66">
              <w:rPr>
                <w:rFonts w:ascii="Times New Roman" w:hAnsi="Times New Roman" w:cs="Times New Roman"/>
                <w:i/>
                <w:iCs/>
                <w:sz w:val="20"/>
                <w:szCs w:val="20"/>
              </w:rPr>
              <w:t xml:space="preserve">профильной организации) </w:t>
            </w:r>
            <w:r w:rsidRPr="00DE7D66">
              <w:rPr>
                <w:rFonts w:ascii="Times New Roman" w:hAnsi="Times New Roman" w:cs="Times New Roman"/>
                <w:sz w:val="20"/>
                <w:szCs w:val="20"/>
              </w:rPr>
              <w:t xml:space="preserve"> </w:t>
            </w:r>
          </w:p>
          <w:p w:rsidR="00DE7D66" w:rsidRPr="00DE7D66" w:rsidRDefault="00DE7D66" w:rsidP="00DE7D66">
            <w:pPr>
              <w:spacing w:after="0" w:line="240" w:lineRule="auto"/>
              <w:jc w:val="both"/>
              <w:rPr>
                <w:rFonts w:ascii="Times New Roman" w:hAnsi="Times New Roman" w:cs="Times New Roman"/>
                <w:sz w:val="20"/>
                <w:szCs w:val="20"/>
              </w:rPr>
            </w:pPr>
            <w:r w:rsidRPr="00DE7D66">
              <w:rPr>
                <w:rFonts w:ascii="Times New Roman" w:hAnsi="Times New Roman" w:cs="Times New Roman"/>
                <w:sz w:val="20"/>
                <w:szCs w:val="20"/>
              </w:rPr>
              <w:t>2. Изучить организационно-правовую форму и организационную структуру (</w:t>
            </w:r>
            <w:r w:rsidRPr="00DE7D66">
              <w:rPr>
                <w:rFonts w:ascii="Times New Roman" w:hAnsi="Times New Roman" w:cs="Times New Roman"/>
                <w:i/>
                <w:sz w:val="20"/>
                <w:szCs w:val="20"/>
              </w:rPr>
              <w:t xml:space="preserve">наименование </w:t>
            </w:r>
            <w:r w:rsidRPr="00DE7D66">
              <w:rPr>
                <w:rFonts w:ascii="Times New Roman" w:hAnsi="Times New Roman" w:cs="Times New Roman"/>
                <w:i/>
                <w:iCs/>
                <w:sz w:val="20"/>
                <w:szCs w:val="20"/>
              </w:rPr>
              <w:t>профильной организации</w:t>
            </w:r>
            <w:r w:rsidRPr="00DE7D66">
              <w:rPr>
                <w:rFonts w:ascii="Times New Roman" w:hAnsi="Times New Roman" w:cs="Times New Roman"/>
                <w:sz w:val="20"/>
                <w:szCs w:val="20"/>
              </w:rPr>
              <w:t xml:space="preserve">) </w:t>
            </w:r>
          </w:p>
          <w:p w:rsidR="00DE7D66" w:rsidRPr="00DE7D66" w:rsidRDefault="00DE7D66" w:rsidP="00DE7D66">
            <w:pPr>
              <w:spacing w:after="0" w:line="240" w:lineRule="auto"/>
              <w:jc w:val="both"/>
              <w:rPr>
                <w:rFonts w:ascii="Times New Roman" w:hAnsi="Times New Roman" w:cs="Times New Roman"/>
                <w:sz w:val="20"/>
                <w:szCs w:val="20"/>
              </w:rPr>
            </w:pPr>
            <w:r w:rsidRPr="00DE7D66">
              <w:rPr>
                <w:rFonts w:ascii="Times New Roman" w:hAnsi="Times New Roman" w:cs="Times New Roman"/>
                <w:sz w:val="20"/>
                <w:szCs w:val="20"/>
              </w:rPr>
              <w:t>3. Изучить нормативно-правовое обеспечение деятельности организации и организационную структуру (</w:t>
            </w:r>
            <w:r w:rsidRPr="00DE7D66">
              <w:rPr>
                <w:rFonts w:ascii="Times New Roman" w:hAnsi="Times New Roman" w:cs="Times New Roman"/>
                <w:i/>
                <w:sz w:val="20"/>
                <w:szCs w:val="20"/>
              </w:rPr>
              <w:t xml:space="preserve">наименование </w:t>
            </w:r>
            <w:r w:rsidRPr="00DE7D66">
              <w:rPr>
                <w:rFonts w:ascii="Times New Roman" w:hAnsi="Times New Roman" w:cs="Times New Roman"/>
                <w:i/>
                <w:iCs/>
                <w:sz w:val="20"/>
                <w:szCs w:val="20"/>
              </w:rPr>
              <w:t>профильной организации</w:t>
            </w:r>
            <w:r w:rsidRPr="00DE7D66">
              <w:rPr>
                <w:rFonts w:ascii="Times New Roman" w:hAnsi="Times New Roman" w:cs="Times New Roman"/>
                <w:sz w:val="20"/>
                <w:szCs w:val="20"/>
              </w:rPr>
              <w:t xml:space="preserve">) </w:t>
            </w:r>
          </w:p>
          <w:p w:rsidR="00DE7D66" w:rsidRPr="00DE7D66" w:rsidRDefault="00DE7D66" w:rsidP="00DE7D66">
            <w:pPr>
              <w:spacing w:after="0" w:line="240" w:lineRule="auto"/>
              <w:jc w:val="both"/>
              <w:rPr>
                <w:rFonts w:ascii="Times New Roman" w:hAnsi="Times New Roman" w:cs="Times New Roman"/>
                <w:b/>
                <w:i/>
                <w:sz w:val="20"/>
                <w:szCs w:val="20"/>
              </w:rPr>
            </w:pPr>
            <w:r w:rsidRPr="00DE7D66">
              <w:rPr>
                <w:rFonts w:ascii="Times New Roman" w:hAnsi="Times New Roman" w:cs="Times New Roman"/>
                <w:sz w:val="20"/>
                <w:szCs w:val="20"/>
              </w:rPr>
              <w:t xml:space="preserve">4. </w:t>
            </w:r>
            <w:r w:rsidRPr="00DE7D66">
              <w:rPr>
                <w:rStyle w:val="af"/>
                <w:rFonts w:ascii="Times New Roman" w:hAnsi="Times New Roman" w:cs="Times New Roman"/>
                <w:noProof/>
                <w:color w:val="auto"/>
                <w:sz w:val="20"/>
                <w:szCs w:val="20"/>
              </w:rPr>
              <w:t>Изучить</w:t>
            </w:r>
            <w:r w:rsidRPr="00DE7D66">
              <w:rPr>
                <w:rFonts w:ascii="Times New Roman" w:hAnsi="Times New Roman"/>
                <w:sz w:val="20"/>
                <w:szCs w:val="20"/>
              </w:rPr>
              <w:t xml:space="preserve"> </w:t>
            </w:r>
            <w:r w:rsidRPr="00DE7D66">
              <w:rPr>
                <w:rFonts w:ascii="Times New Roman" w:eastAsia="Times New Roman" w:hAnsi="Times New Roman" w:cs="Times New Roman"/>
                <w:color w:val="000000"/>
                <w:sz w:val="20"/>
                <w:szCs w:val="20"/>
              </w:rPr>
              <w:t xml:space="preserve">способы создания и поддержания </w:t>
            </w:r>
            <w:r w:rsidRPr="00DE7D66">
              <w:rPr>
                <w:rFonts w:ascii="Times New Roman" w:hAnsi="Times New Roman" w:cs="Times New Roman"/>
                <w:bCs/>
                <w:sz w:val="20"/>
                <w:szCs w:val="20"/>
              </w:rPr>
              <w:t>в повседневной жизни и в профессиональной деятельности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DE7D66">
              <w:rPr>
                <w:rFonts w:ascii="Times New Roman" w:eastAsia="Times New Roman" w:hAnsi="Times New Roman" w:cs="Times New Roman"/>
                <w:sz w:val="20"/>
                <w:szCs w:val="20"/>
              </w:rPr>
              <w:t>.</w:t>
            </w:r>
          </w:p>
          <w:p w:rsidR="003C1287" w:rsidRPr="00DE7D66" w:rsidRDefault="003C1287" w:rsidP="003C1287">
            <w:pPr>
              <w:widowControl w:val="0"/>
              <w:suppressAutoHyphens/>
              <w:autoSpaceDE w:val="0"/>
              <w:spacing w:after="0" w:line="240" w:lineRule="auto"/>
              <w:jc w:val="center"/>
              <w:rPr>
                <w:rFonts w:ascii="Times New Roman" w:hAnsi="Times New Roman" w:cs="Times New Roman"/>
                <w:b/>
                <w:i/>
                <w:spacing w:val="-11"/>
                <w:sz w:val="20"/>
                <w:szCs w:val="20"/>
              </w:rPr>
            </w:pPr>
            <w:r w:rsidRPr="00DE7D66">
              <w:rPr>
                <w:rFonts w:ascii="Times New Roman" w:hAnsi="Times New Roman" w:cs="Times New Roman"/>
                <w:b/>
                <w:i/>
                <w:sz w:val="20"/>
                <w:szCs w:val="20"/>
              </w:rPr>
              <w:t>Индивидуальное задание:</w:t>
            </w:r>
          </w:p>
          <w:p w:rsidR="00DE7D66" w:rsidRPr="00DE7D66" w:rsidRDefault="003C1287" w:rsidP="00DE7D66">
            <w:pPr>
              <w:spacing w:after="0" w:line="240" w:lineRule="auto"/>
              <w:jc w:val="both"/>
              <w:rPr>
                <w:rFonts w:ascii="Times New Roman" w:hAnsi="Times New Roman" w:cs="Times New Roman"/>
                <w:i/>
                <w:iCs/>
                <w:sz w:val="20"/>
                <w:szCs w:val="20"/>
              </w:rPr>
            </w:pPr>
            <w:r w:rsidRPr="00DE7D66">
              <w:rPr>
                <w:rFonts w:ascii="Times New Roman" w:hAnsi="Times New Roman" w:cs="Times New Roman"/>
                <w:sz w:val="20"/>
                <w:szCs w:val="20"/>
              </w:rPr>
              <w:t xml:space="preserve">1. </w:t>
            </w:r>
            <w:r w:rsidR="00DE7D66" w:rsidRPr="00DE7D66">
              <w:rPr>
                <w:rFonts w:ascii="Times New Roman" w:hAnsi="Times New Roman" w:cs="Times New Roman"/>
                <w:sz w:val="20"/>
                <w:szCs w:val="20"/>
              </w:rPr>
              <w:t>Проанализировать и</w:t>
            </w:r>
            <w:r w:rsidR="00DE7D66" w:rsidRPr="00DE7D66">
              <w:rPr>
                <w:rFonts w:ascii="Times New Roman" w:eastAsia="Times New Roman" w:hAnsi="Times New Roman" w:cs="Times New Roman"/>
                <w:color w:val="000000"/>
                <w:sz w:val="20"/>
                <w:szCs w:val="20"/>
              </w:rPr>
              <w:t xml:space="preserve">спользование в профессиональной деятельности нормативно-правовых актов в области управления и регулирования создания и деятельности аварийно-спасательных служб и формирований в профильной организации/ РФ и в области защиты населения, национального достояния, </w:t>
            </w:r>
            <w:r w:rsidR="00DE7D66" w:rsidRPr="00DE7D66">
              <w:rPr>
                <w:rFonts w:ascii="Times New Roman" w:eastAsia="Times New Roman" w:hAnsi="Times New Roman" w:cs="Times New Roman"/>
                <w:color w:val="000000"/>
                <w:sz w:val="20"/>
                <w:szCs w:val="20"/>
              </w:rPr>
              <w:lastRenderedPageBreak/>
              <w:t>предупреждения и ликвидации чрезвычайных ситуаций, ведения аварийно-спасательных работ</w:t>
            </w:r>
          </w:p>
          <w:p w:rsidR="00DE7D66" w:rsidRPr="00DE7D66" w:rsidRDefault="00DE7D66" w:rsidP="00DE7D66">
            <w:pPr>
              <w:spacing w:after="0" w:line="240" w:lineRule="auto"/>
              <w:jc w:val="both"/>
              <w:rPr>
                <w:rFonts w:ascii="Times New Roman" w:eastAsia="Times New Roman" w:hAnsi="Times New Roman" w:cs="Times New Roman"/>
                <w:sz w:val="20"/>
                <w:szCs w:val="20"/>
              </w:rPr>
            </w:pPr>
            <w:r w:rsidRPr="00DE7D66">
              <w:rPr>
                <w:rFonts w:ascii="Times New Roman" w:hAnsi="Times New Roman" w:cs="Times New Roman"/>
                <w:sz w:val="20"/>
                <w:szCs w:val="20"/>
              </w:rPr>
              <w:t xml:space="preserve">2. </w:t>
            </w:r>
            <w:proofErr w:type="gramStart"/>
            <w:r w:rsidRPr="00DE7D66">
              <w:rPr>
                <w:rFonts w:ascii="Times New Roman" w:hAnsi="Times New Roman" w:cs="Times New Roman"/>
                <w:sz w:val="20"/>
                <w:szCs w:val="20"/>
              </w:rPr>
              <w:t>Проанализировать</w:t>
            </w:r>
            <w:r w:rsidRPr="00DE7D66">
              <w:rPr>
                <w:rFonts w:ascii="Times New Roman" w:hAnsi="Times New Roman" w:cs="Times New Roman"/>
                <w:iCs/>
                <w:sz w:val="20"/>
                <w:szCs w:val="20"/>
              </w:rPr>
              <w:t xml:space="preserve"> </w:t>
            </w:r>
            <w:r w:rsidRPr="00DE7D66">
              <w:rPr>
                <w:rFonts w:ascii="Times New Roman" w:eastAsia="Times New Roman" w:hAnsi="Times New Roman" w:cs="Times New Roman"/>
                <w:color w:val="000000"/>
                <w:sz w:val="20"/>
                <w:szCs w:val="20"/>
              </w:rPr>
              <w:t xml:space="preserve"> </w:t>
            </w:r>
            <w:r w:rsidRPr="00DE7D66">
              <w:rPr>
                <w:rFonts w:ascii="Times New Roman" w:hAnsi="Times New Roman" w:cs="Times New Roman"/>
                <w:sz w:val="20"/>
                <w:szCs w:val="20"/>
              </w:rPr>
              <w:t>п</w:t>
            </w:r>
            <w:r w:rsidRPr="00DE7D66">
              <w:rPr>
                <w:rFonts w:ascii="Times New Roman" w:eastAsia="Times New Roman" w:hAnsi="Times New Roman" w:cs="Times New Roman"/>
                <w:sz w:val="20"/>
                <w:szCs w:val="20"/>
              </w:rPr>
              <w:t>ланирующие</w:t>
            </w:r>
            <w:proofErr w:type="gramEnd"/>
            <w:r w:rsidRPr="00DE7D66">
              <w:rPr>
                <w:rFonts w:ascii="Times New Roman" w:eastAsia="Times New Roman" w:hAnsi="Times New Roman" w:cs="Times New Roman"/>
                <w:sz w:val="20"/>
                <w:szCs w:val="20"/>
              </w:rPr>
              <w:t xml:space="preserve"> документы в области организации аварийно-спасательных и других неотложных работ при ликвидации чрезвычайных ситуаций, модели систем защиты человека и среды обитания</w:t>
            </w:r>
          </w:p>
          <w:p w:rsidR="00DE7D66" w:rsidRPr="00DE7D66" w:rsidRDefault="00DE7D66" w:rsidP="00DE7D66">
            <w:pPr>
              <w:spacing w:after="0" w:line="240" w:lineRule="auto"/>
              <w:jc w:val="both"/>
              <w:rPr>
                <w:rFonts w:ascii="Times New Roman" w:hAnsi="Times New Roman" w:cs="Times New Roman"/>
                <w:sz w:val="20"/>
                <w:szCs w:val="20"/>
              </w:rPr>
            </w:pPr>
            <w:r w:rsidRPr="00DE7D66">
              <w:rPr>
                <w:rFonts w:ascii="Times New Roman" w:hAnsi="Times New Roman" w:cs="Times New Roman"/>
                <w:sz w:val="20"/>
                <w:szCs w:val="20"/>
              </w:rPr>
              <w:t>3. Проанализировать о</w:t>
            </w:r>
            <w:r w:rsidRPr="00DE7D66">
              <w:rPr>
                <w:rFonts w:ascii="Times New Roman" w:eastAsia="Times New Roman" w:hAnsi="Times New Roman" w:cs="Times New Roman"/>
                <w:sz w:val="20"/>
                <w:szCs w:val="20"/>
              </w:rPr>
              <w:t>рганизацию работы по проведению аварийно-спасательных работ с использованием новейших инженерных разработок, параметры рабочего оборудования и типы аварийно-спасательного оборудования для производства спасательных работ</w:t>
            </w:r>
          </w:p>
          <w:p w:rsidR="00F805F7" w:rsidRPr="00427C78" w:rsidRDefault="00DE7D66" w:rsidP="00DE7D66">
            <w:pPr>
              <w:spacing w:after="0" w:line="240" w:lineRule="auto"/>
              <w:jc w:val="both"/>
              <w:rPr>
                <w:rFonts w:ascii="Times New Roman" w:eastAsia="Times New Roman" w:hAnsi="Times New Roman" w:cs="Times New Roman"/>
                <w:spacing w:val="-2"/>
                <w:sz w:val="20"/>
                <w:szCs w:val="20"/>
              </w:rPr>
            </w:pPr>
            <w:r w:rsidRPr="00DE7D66">
              <w:rPr>
                <w:rFonts w:ascii="Times New Roman" w:hAnsi="Times New Roman" w:cs="Times New Roman"/>
                <w:sz w:val="20"/>
                <w:szCs w:val="20"/>
              </w:rPr>
              <w:t>4.</w:t>
            </w:r>
            <w:r w:rsidRPr="00DE7D66">
              <w:rPr>
                <w:rFonts w:ascii="Times New Roman" w:hAnsi="Times New Roman" w:cs="Times New Roman"/>
                <w:iCs/>
                <w:sz w:val="20"/>
                <w:szCs w:val="20"/>
              </w:rPr>
              <w:t xml:space="preserve"> </w:t>
            </w:r>
            <w:r w:rsidRPr="00DE7D66">
              <w:rPr>
                <w:rFonts w:ascii="Times New Roman" w:hAnsi="Times New Roman" w:cs="Times New Roman"/>
                <w:sz w:val="20"/>
                <w:szCs w:val="20"/>
              </w:rPr>
              <w:t>Проанализировать</w:t>
            </w:r>
            <w:r w:rsidRPr="00DE7D66">
              <w:rPr>
                <w:rFonts w:ascii="Times New Roman" w:hAnsi="Times New Roman" w:cs="Times New Roman"/>
                <w:iCs/>
                <w:sz w:val="20"/>
                <w:szCs w:val="20"/>
              </w:rPr>
              <w:t xml:space="preserve"> </w:t>
            </w:r>
            <w:r w:rsidRPr="00DE7D66">
              <w:rPr>
                <w:rFonts w:ascii="Times New Roman" w:hAnsi="Times New Roman" w:cs="Times New Roman"/>
                <w:sz w:val="20"/>
                <w:szCs w:val="20"/>
              </w:rPr>
              <w:t xml:space="preserve">способы </w:t>
            </w:r>
            <w:r w:rsidRPr="00DE7D66">
              <w:rPr>
                <w:rFonts w:ascii="Times New Roman" w:eastAsia="Times New Roman" w:hAnsi="Times New Roman" w:cs="Times New Roman"/>
                <w:sz w:val="20"/>
                <w:szCs w:val="20"/>
              </w:rPr>
              <w:t>проведения аварийно-спасательных работ, организации</w:t>
            </w:r>
            <w:r w:rsidR="00BD1EC5">
              <w:rPr>
                <w:rFonts w:ascii="Times New Roman" w:eastAsia="Times New Roman" w:hAnsi="Times New Roman" w:cs="Times New Roman"/>
                <w:sz w:val="20"/>
                <w:szCs w:val="20"/>
              </w:rPr>
              <w:t>,</w:t>
            </w:r>
            <w:r w:rsidRPr="00DE7D66">
              <w:rPr>
                <w:rFonts w:ascii="Times New Roman" w:eastAsia="Times New Roman" w:hAnsi="Times New Roman" w:cs="Times New Roman"/>
                <w:sz w:val="20"/>
                <w:szCs w:val="20"/>
              </w:rPr>
              <w:t xml:space="preserve"> планирования мероприятий с целью спасания людей, оказания медицинской помощи пострадавшим и спасателям в чрезвычайных ситуациях</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В соответствии с календарным учебным графиком</w:t>
            </w:r>
          </w:p>
        </w:tc>
      </w:tr>
    </w:tbl>
    <w:p w:rsidR="00F805F7" w:rsidRPr="00427C78" w:rsidRDefault="00F805F7" w:rsidP="00427C78">
      <w:pPr>
        <w:widowControl w:val="0"/>
        <w:autoSpaceDE w:val="0"/>
        <w:autoSpaceDN w:val="0"/>
        <w:adjustRightInd w:val="0"/>
        <w:spacing w:after="0" w:line="240" w:lineRule="auto"/>
        <w:ind w:firstLine="4536"/>
        <w:rPr>
          <w:rFonts w:ascii="Times New Roman" w:eastAsia="Times New Roman" w:hAnsi="Times New Roman" w:cs="Times New Roman"/>
          <w:sz w:val="20"/>
          <w:szCs w:val="2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Приложение 2 </w:t>
      </w:r>
    </w:p>
    <w:p w:rsidR="00F805F7" w:rsidRPr="00F805F7" w:rsidRDefault="00F805F7" w:rsidP="00F805F7">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к Договору о практической подготовке обучающихся</w:t>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«____» _________ 20____ г. № _____</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помещений для организации практической подготовки</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Помещения </w:t>
            </w:r>
          </w:p>
        </w:tc>
      </w:tr>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427C78"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 xml:space="preserve"> </w:t>
            </w:r>
            <w:r w:rsidR="00427C78" w:rsidRPr="00427C78">
              <w:rPr>
                <w:rFonts w:ascii="Times New Roman" w:eastAsia="Times New Roman" w:hAnsi="Times New Roman" w:cs="Times New Roman"/>
                <w:sz w:val="20"/>
                <w:szCs w:val="20"/>
              </w:rPr>
              <w:t>Главное управление МЧС России по Омской области</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06282D">
              <w:rPr>
                <w:rFonts w:ascii="Times New Roman" w:eastAsia="Times New Roman" w:hAnsi="Times New Roman" w:cs="Times New Roman"/>
                <w:color w:val="FF0000"/>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06282D" w:rsidP="00F805F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w:t>
            </w:r>
            <w:r w:rsidR="00F805F7" w:rsidRPr="00F805F7">
              <w:rPr>
                <w:rFonts w:ascii="Times New Roman" w:eastAsia="Times New Roman" w:hAnsi="Times New Roman" w:cs="Times New Roman"/>
                <w:bCs/>
                <w:sz w:val="20"/>
                <w:szCs w:val="20"/>
              </w:rPr>
              <w:t>правление</w:t>
            </w:r>
            <w:r>
              <w:rPr>
                <w:rFonts w:ascii="Times New Roman" w:eastAsia="Times New Roman" w:hAnsi="Times New Roman" w:cs="Times New Roman"/>
                <w:bCs/>
                <w:sz w:val="20"/>
                <w:szCs w:val="20"/>
              </w:rPr>
              <w:t xml:space="preserve"> гражданской обороны и защиты населения</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06282D">
              <w:rPr>
                <w:rFonts w:ascii="Times New Roman" w:eastAsia="Times New Roman" w:hAnsi="Times New Roman" w:cs="Times New Roman"/>
                <w:bCs/>
                <w:color w:val="FF0000"/>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414033" w:rsidP="00427C78">
            <w:pPr>
              <w:widowControl w:val="0"/>
              <w:autoSpaceDE w:val="0"/>
              <w:autoSpaceDN w:val="0"/>
              <w:adjustRightInd w:val="0"/>
              <w:spacing w:after="0" w:line="240" w:lineRule="auto"/>
              <w:jc w:val="center"/>
              <w:rPr>
                <w:rFonts w:ascii="Times New Roman" w:eastAsia="Times New Roman" w:hAnsi="Times New Roman" w:cs="Times New Roman"/>
              </w:rPr>
            </w:pPr>
            <w:hyperlink r:id="rId21" w:history="1"/>
            <w:r w:rsidR="0006282D" w:rsidRPr="0006282D">
              <w:rPr>
                <w:rFonts w:ascii="Times New Roman" w:eastAsia="Times New Roman" w:hAnsi="Times New Roman" w:cs="Times New Roman"/>
                <w:sz w:val="20"/>
                <w:szCs w:val="20"/>
              </w:rPr>
              <w:t>644099, г. Омск, ул. Интернациональная, 41</w:t>
            </w:r>
          </w:p>
        </w:tc>
        <w:tc>
          <w:tcPr>
            <w:tcW w:w="2693" w:type="dxa"/>
            <w:tcBorders>
              <w:top w:val="single" w:sz="4" w:space="0" w:color="000000"/>
              <w:left w:val="single" w:sz="4" w:space="0" w:color="000000"/>
              <w:bottom w:val="single" w:sz="4" w:space="0" w:color="000000"/>
              <w:right w:val="single" w:sz="4" w:space="0" w:color="000000"/>
            </w:tcBorders>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служебные кабинеты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в зданиях соответствующих структурных подразделений</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roofErr w:type="gramStart"/>
            <w:r w:rsidRPr="00F805F7">
              <w:rPr>
                <w:rFonts w:ascii="Times New Roman" w:eastAsia="Times New Roman" w:hAnsi="Times New Roman" w:cs="Times New Roman"/>
              </w:rPr>
              <w:t xml:space="preserve">Оборудование: </w:t>
            </w:r>
            <w:r w:rsidRPr="00F805F7">
              <w:rPr>
                <w:rFonts w:ascii="Times New Roman" w:eastAsia="Times New Roman" w:hAnsi="Times New Roman" w:cs="Times New Roman"/>
                <w:color w:val="FF0000"/>
              </w:rPr>
              <w:t>….</w:t>
            </w:r>
            <w:proofErr w:type="gramEnd"/>
            <w:r w:rsidRPr="00F805F7">
              <w:rPr>
                <w:rFonts w:ascii="Times New Roman" w:eastAsia="Times New Roman" w:hAnsi="Times New Roman" w:cs="Times New Roman"/>
                <w:color w:val="FF0000"/>
              </w:rPr>
              <w:t>(указать)</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Программное обеспечение</w:t>
            </w:r>
            <w:r w:rsidRPr="00F805F7">
              <w:rPr>
                <w:rFonts w:ascii="Times New Roman" w:eastAsia="Times New Roman" w:hAnsi="Times New Roman" w:cs="Times New Roman"/>
                <w:color w:val="FF0000"/>
              </w:rPr>
              <w:t>: …(указать)</w:t>
            </w:r>
          </w:p>
        </w:tc>
      </w:tr>
    </w:tbl>
    <w:p w:rsidR="00427C78" w:rsidRPr="00F805F7" w:rsidRDefault="00427C78" w:rsidP="00F805F7">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F805F7" w:rsidP="003D1C6E">
      <w:pPr>
        <w:tabs>
          <w:tab w:val="left" w:pos="2195"/>
        </w:tabs>
        <w:spacing w:after="0" w:line="240" w:lineRule="auto"/>
        <w:ind w:firstLine="709"/>
        <w:rPr>
          <w:rFonts w:ascii="Times New Roman" w:hAnsi="Times New Roman" w:cs="Times New Roman"/>
          <w:sz w:val="24"/>
          <w:szCs w:val="24"/>
        </w:rPr>
      </w:pPr>
      <w:r w:rsidRPr="00F805F7">
        <w:rPr>
          <w:rFonts w:ascii="Times New Roman" w:eastAsia="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CF3FF4" w:rsidRDefault="00A27B4F" w:rsidP="00A27B4F">
      <w:pPr>
        <w:spacing w:after="0" w:line="240" w:lineRule="auto"/>
        <w:jc w:val="center"/>
        <w:outlineLvl w:val="1"/>
        <w:rPr>
          <w:rFonts w:ascii="Times New Roman" w:hAnsi="Times New Roman" w:cs="Times New Roman"/>
          <w:b/>
          <w:sz w:val="20"/>
          <w:szCs w:val="20"/>
        </w:rPr>
      </w:pPr>
      <w:r w:rsidRPr="00CF3FF4">
        <w:rPr>
          <w:rFonts w:ascii="Times New Roman" w:hAnsi="Times New Roman" w:cs="Times New Roman"/>
          <w:b/>
          <w:sz w:val="20"/>
          <w:szCs w:val="20"/>
        </w:rPr>
        <w:t xml:space="preserve">СОВМЕСТНЫЙ </w:t>
      </w:r>
      <w:r w:rsidR="00C81A02" w:rsidRPr="00CF3FF4">
        <w:rPr>
          <w:rFonts w:ascii="Times New Roman" w:hAnsi="Times New Roman" w:cs="Times New Roman"/>
          <w:b/>
          <w:sz w:val="20"/>
          <w:szCs w:val="20"/>
        </w:rPr>
        <w:t xml:space="preserve">РАБОЧИЙ ГРАФИК (ПЛАН) </w:t>
      </w:r>
      <w:r w:rsidRPr="00CF3FF4">
        <w:rPr>
          <w:rFonts w:ascii="Times New Roman" w:hAnsi="Times New Roman" w:cs="Times New Roman"/>
          <w:b/>
          <w:sz w:val="20"/>
          <w:szCs w:val="20"/>
        </w:rPr>
        <w:t xml:space="preserve">ПРОГРАММЫ ПРАКТИЧЕСКОЙ ПОДГОТОВКИ </w:t>
      </w:r>
      <w:r w:rsidR="00640B06" w:rsidRPr="00CF3FF4">
        <w:rPr>
          <w:rFonts w:ascii="Times New Roman" w:hAnsi="Times New Roman" w:cs="Times New Roman"/>
          <w:b/>
          <w:sz w:val="20"/>
          <w:szCs w:val="20"/>
        </w:rPr>
        <w:t>(</w:t>
      </w:r>
      <w:r w:rsidR="007A3319" w:rsidRPr="00CF3FF4">
        <w:rPr>
          <w:rFonts w:ascii="Times New Roman" w:hAnsi="Times New Roman" w:cs="Times New Roman"/>
          <w:b/>
          <w:sz w:val="20"/>
          <w:szCs w:val="20"/>
        </w:rPr>
        <w:t>ПРОИЗВОДСТВЕННАЯ</w:t>
      </w:r>
      <w:r w:rsidRPr="00CF3FF4">
        <w:rPr>
          <w:rFonts w:ascii="Times New Roman" w:hAnsi="Times New Roman" w:cs="Times New Roman"/>
          <w:b/>
          <w:sz w:val="20"/>
          <w:szCs w:val="20"/>
        </w:rPr>
        <w:t xml:space="preserve"> ПРАКТИК</w:t>
      </w:r>
      <w:r w:rsidR="00640B06" w:rsidRPr="00CF3FF4">
        <w:rPr>
          <w:rFonts w:ascii="Times New Roman" w:hAnsi="Times New Roman" w:cs="Times New Roman"/>
          <w:b/>
          <w:sz w:val="20"/>
          <w:szCs w:val="20"/>
        </w:rPr>
        <w:t>А)</w:t>
      </w:r>
    </w:p>
    <w:p w:rsidR="00C81A02" w:rsidRPr="00CF3FF4" w:rsidRDefault="00C81A02" w:rsidP="00C81A02">
      <w:pPr>
        <w:pStyle w:val="Default"/>
        <w:jc w:val="center"/>
        <w:rPr>
          <w:color w:val="auto"/>
          <w:sz w:val="20"/>
          <w:szCs w:val="20"/>
        </w:rPr>
      </w:pPr>
      <w:r w:rsidRPr="00CF3FF4">
        <w:rPr>
          <w:color w:val="auto"/>
          <w:sz w:val="20"/>
          <w:szCs w:val="20"/>
        </w:rPr>
        <w:t xml:space="preserve"> __________________________________________________________________ (Ф.И.О. обучающегося) </w:t>
      </w:r>
    </w:p>
    <w:p w:rsidR="00455B92" w:rsidRPr="00CF3FF4" w:rsidRDefault="00C81A02" w:rsidP="00455B92">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 xml:space="preserve">Направление подготовки: </w:t>
      </w:r>
      <w:r w:rsidR="00455B92" w:rsidRPr="00CF3FF4">
        <w:rPr>
          <w:rFonts w:ascii="Times New Roman" w:hAnsi="Times New Roman" w:cs="Times New Roman"/>
          <w:sz w:val="20"/>
          <w:szCs w:val="20"/>
        </w:rPr>
        <w:t>Государственное и муниципальное управление</w:t>
      </w:r>
    </w:p>
    <w:p w:rsidR="00FC0AA1" w:rsidRPr="00CF3FF4" w:rsidRDefault="00C81A02" w:rsidP="00FC0AA1">
      <w:pPr>
        <w:pStyle w:val="Default"/>
        <w:jc w:val="both"/>
        <w:rPr>
          <w:sz w:val="20"/>
          <w:szCs w:val="20"/>
        </w:rPr>
      </w:pPr>
      <w:r w:rsidRPr="00CF3FF4">
        <w:rPr>
          <w:rFonts w:eastAsia="Times New Roman"/>
          <w:sz w:val="20"/>
          <w:szCs w:val="20"/>
        </w:rPr>
        <w:t>Направленность (профиль) программы</w:t>
      </w:r>
      <w:r w:rsidR="00247047" w:rsidRPr="00CF3FF4">
        <w:rPr>
          <w:rFonts w:eastAsia="Times New Roman"/>
          <w:sz w:val="20"/>
          <w:szCs w:val="20"/>
        </w:rPr>
        <w:t>:</w:t>
      </w:r>
      <w:r w:rsidRPr="00CF3FF4">
        <w:rPr>
          <w:rFonts w:eastAsia="Times New Roman"/>
          <w:sz w:val="20"/>
          <w:szCs w:val="20"/>
        </w:rPr>
        <w:t xml:space="preserve"> </w:t>
      </w:r>
      <w:r w:rsidR="00FC0AA1" w:rsidRPr="00CF3FF4">
        <w:rPr>
          <w:rFonts w:eastAsia="Times New Roman"/>
          <w:sz w:val="20"/>
          <w:szCs w:val="20"/>
        </w:rPr>
        <w:t>Государственное муниципальное управление в пожарной безопасности и чрезвычайных ситуациях</w:t>
      </w:r>
      <w:r w:rsidR="00FC0AA1" w:rsidRPr="00CF3FF4">
        <w:rPr>
          <w:sz w:val="20"/>
          <w:szCs w:val="20"/>
        </w:rPr>
        <w:t xml:space="preserve"> </w:t>
      </w:r>
    </w:p>
    <w:p w:rsidR="00C81A02" w:rsidRPr="00CF3FF4" w:rsidRDefault="00C81A02" w:rsidP="00FC0AA1">
      <w:pPr>
        <w:pStyle w:val="Default"/>
        <w:jc w:val="both"/>
        <w:rPr>
          <w:sz w:val="20"/>
          <w:szCs w:val="20"/>
        </w:rPr>
      </w:pPr>
      <w:r w:rsidRPr="00CF3FF4">
        <w:rPr>
          <w:sz w:val="20"/>
          <w:szCs w:val="20"/>
        </w:rPr>
        <w:t xml:space="preserve">Вид практики: </w:t>
      </w:r>
      <w:r w:rsidR="00823946" w:rsidRPr="00CF3FF4">
        <w:rPr>
          <w:sz w:val="20"/>
          <w:szCs w:val="20"/>
        </w:rPr>
        <w:t>производственная</w:t>
      </w:r>
      <w:r w:rsidR="00F04F24" w:rsidRPr="00CF3FF4">
        <w:rPr>
          <w:sz w:val="20"/>
          <w:szCs w:val="20"/>
        </w:rPr>
        <w:t xml:space="preserve"> </w:t>
      </w:r>
      <w:r w:rsidRPr="00CF3FF4">
        <w:rPr>
          <w:sz w:val="20"/>
          <w:szCs w:val="20"/>
        </w:rPr>
        <w:t>практика</w:t>
      </w:r>
    </w:p>
    <w:p w:rsidR="00823946" w:rsidRPr="00CF3FF4" w:rsidRDefault="00C81A02" w:rsidP="00823946">
      <w:pPr>
        <w:spacing w:after="0" w:line="240" w:lineRule="auto"/>
        <w:rPr>
          <w:rStyle w:val="fontstyle01"/>
          <w:rFonts w:ascii="Times New Roman" w:hAnsi="Times New Roman" w:cs="Times New Roman"/>
          <w:b w:val="0"/>
          <w:sz w:val="20"/>
          <w:szCs w:val="20"/>
        </w:rPr>
      </w:pPr>
      <w:r w:rsidRPr="00CF3FF4">
        <w:rPr>
          <w:rFonts w:ascii="Times New Roman" w:eastAsia="Times New Roman" w:hAnsi="Times New Roman" w:cs="Times New Roman"/>
          <w:sz w:val="20"/>
          <w:szCs w:val="20"/>
        </w:rPr>
        <w:t xml:space="preserve">Тип практики: </w:t>
      </w:r>
      <w:r w:rsidR="00823946" w:rsidRPr="00CF3FF4">
        <w:rPr>
          <w:rStyle w:val="fontstyle01"/>
          <w:rFonts w:ascii="Times New Roman" w:hAnsi="Times New Roman" w:cs="Times New Roman"/>
          <w:b w:val="0"/>
          <w:sz w:val="20"/>
          <w:szCs w:val="20"/>
        </w:rPr>
        <w:t xml:space="preserve">организационно-управленческая практика </w:t>
      </w:r>
      <w:r w:rsidR="00DE3CF1">
        <w:rPr>
          <w:rStyle w:val="fontstyle01"/>
          <w:rFonts w:ascii="Times New Roman" w:hAnsi="Times New Roman" w:cs="Times New Roman"/>
          <w:b w:val="0"/>
          <w:sz w:val="20"/>
          <w:szCs w:val="20"/>
        </w:rPr>
        <w:t>4</w:t>
      </w:r>
    </w:p>
    <w:p w:rsidR="00C81A02" w:rsidRPr="00CF3FF4" w:rsidRDefault="00C81A02" w:rsidP="00823946">
      <w:pPr>
        <w:spacing w:after="0" w:line="240" w:lineRule="auto"/>
        <w:jc w:val="both"/>
        <w:rPr>
          <w:sz w:val="20"/>
          <w:szCs w:val="20"/>
        </w:rPr>
      </w:pPr>
    </w:p>
    <w:p w:rsidR="00C81A02" w:rsidRPr="00CF3FF4" w:rsidRDefault="00C81A02" w:rsidP="00633C66">
      <w:pPr>
        <w:pStyle w:val="Default"/>
        <w:jc w:val="both"/>
        <w:rPr>
          <w:color w:val="auto"/>
          <w:sz w:val="20"/>
          <w:szCs w:val="20"/>
        </w:rPr>
      </w:pPr>
      <w:r w:rsidRPr="00CF3FF4">
        <w:rPr>
          <w:color w:val="auto"/>
          <w:sz w:val="20"/>
          <w:szCs w:val="20"/>
        </w:rPr>
        <w:t xml:space="preserve">Руководитель практики от </w:t>
      </w:r>
      <w:proofErr w:type="spellStart"/>
      <w:r w:rsidRPr="00CF3FF4">
        <w:rPr>
          <w:color w:val="auto"/>
          <w:sz w:val="20"/>
          <w:szCs w:val="20"/>
        </w:rPr>
        <w:t>ОмГА</w:t>
      </w:r>
      <w:proofErr w:type="spellEnd"/>
      <w:r w:rsidRPr="00CF3FF4">
        <w:rPr>
          <w:color w:val="auto"/>
          <w:sz w:val="20"/>
          <w:szCs w:val="20"/>
        </w:rPr>
        <w:t xml:space="preserve"> ________________________________________________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                                                          (Уч. степень, уч. звание, Фамилия И.О.)</w:t>
      </w:r>
    </w:p>
    <w:p w:rsidR="00C81A02" w:rsidRPr="00CF3FF4" w:rsidRDefault="00C81A02" w:rsidP="00633C66">
      <w:pPr>
        <w:pStyle w:val="Default"/>
        <w:jc w:val="both"/>
        <w:rPr>
          <w:color w:val="auto"/>
          <w:sz w:val="20"/>
          <w:szCs w:val="20"/>
        </w:rPr>
      </w:pPr>
      <w:r w:rsidRPr="00CF3FF4">
        <w:rPr>
          <w:color w:val="auto"/>
          <w:sz w:val="20"/>
          <w:szCs w:val="20"/>
        </w:rPr>
        <w:t>Наименование профильной организации 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____________________________________________________________________________</w:t>
      </w:r>
    </w:p>
    <w:p w:rsidR="00C81A02" w:rsidRPr="00CF3FF4" w:rsidRDefault="00C81A02" w:rsidP="00633C66">
      <w:pPr>
        <w:pStyle w:val="Default"/>
        <w:jc w:val="both"/>
        <w:rPr>
          <w:color w:val="auto"/>
          <w:sz w:val="20"/>
          <w:szCs w:val="20"/>
        </w:rPr>
      </w:pPr>
      <w:r w:rsidRPr="00CF3FF4">
        <w:rPr>
          <w:color w:val="auto"/>
          <w:sz w:val="20"/>
          <w:szCs w:val="20"/>
        </w:rPr>
        <w:t>Руководитель практики от профильной организации_________________________________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CF3FF4" w:rsidTr="00EC3CDD">
        <w:tc>
          <w:tcPr>
            <w:tcW w:w="817"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w:t>
            </w:r>
          </w:p>
        </w:tc>
        <w:tc>
          <w:tcPr>
            <w:tcW w:w="2126"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Сроки </w:t>
            </w:r>
          </w:p>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проведения</w:t>
            </w:r>
          </w:p>
        </w:tc>
        <w:tc>
          <w:tcPr>
            <w:tcW w:w="6628"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Планируемые работы</w:t>
            </w:r>
          </w:p>
        </w:tc>
      </w:tr>
      <w:tr w:rsidR="00C81A02" w:rsidRPr="00CF3FF4" w:rsidTr="00EC3CDD">
        <w:tc>
          <w:tcPr>
            <w:tcW w:w="817" w:type="dxa"/>
          </w:tcPr>
          <w:p w:rsidR="00C81A02" w:rsidRPr="00CF3FF4" w:rsidRDefault="00C81A02"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1.</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FD5FAD">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Инструктаж по технике безопасности</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2.</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012EC1">
            <w:pPr>
              <w:spacing w:after="0" w:line="240" w:lineRule="auto"/>
              <w:jc w:val="both"/>
              <w:rPr>
                <w:rFonts w:ascii="Times New Roman" w:hAnsi="Times New Roman" w:cs="Times New Roman"/>
                <w:color w:val="FF0000"/>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cs="Times New Roman"/>
                <w:sz w:val="20"/>
                <w:szCs w:val="20"/>
              </w:rPr>
              <w:t xml:space="preserve"> основны</w:t>
            </w:r>
            <w:r w:rsidR="00012EC1" w:rsidRPr="00CF3FF4">
              <w:rPr>
                <w:rFonts w:ascii="Times New Roman" w:hAnsi="Times New Roman" w:cs="Times New Roman"/>
                <w:sz w:val="20"/>
                <w:szCs w:val="20"/>
              </w:rPr>
              <w:t>е</w:t>
            </w:r>
            <w:r w:rsidRPr="00CF3FF4">
              <w:rPr>
                <w:rFonts w:ascii="Times New Roman" w:hAnsi="Times New Roman" w:cs="Times New Roman"/>
                <w:sz w:val="20"/>
                <w:szCs w:val="20"/>
              </w:rPr>
              <w:t xml:space="preserve"> направления работы организации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 xml:space="preserve">профильной организации) </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3.</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организационно-правовую форму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4</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3C1287" w:rsidRPr="00CF3FF4" w:rsidTr="00EC3CDD">
        <w:tc>
          <w:tcPr>
            <w:tcW w:w="817" w:type="dxa"/>
          </w:tcPr>
          <w:p w:rsidR="003C1287" w:rsidRPr="00CF3FF4" w:rsidRDefault="003C1287"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5</w:t>
            </w:r>
          </w:p>
        </w:tc>
        <w:tc>
          <w:tcPr>
            <w:tcW w:w="2126" w:type="dxa"/>
          </w:tcPr>
          <w:p w:rsidR="003C1287" w:rsidRPr="00CF3FF4" w:rsidRDefault="003C1287" w:rsidP="00C81A02">
            <w:pPr>
              <w:spacing w:after="0" w:line="240" w:lineRule="auto"/>
              <w:jc w:val="center"/>
              <w:rPr>
                <w:rFonts w:ascii="Times New Roman" w:hAnsi="Times New Roman" w:cs="Times New Roman"/>
                <w:sz w:val="20"/>
                <w:szCs w:val="20"/>
              </w:rPr>
            </w:pPr>
          </w:p>
        </w:tc>
        <w:tc>
          <w:tcPr>
            <w:tcW w:w="6628" w:type="dxa"/>
          </w:tcPr>
          <w:p w:rsidR="003C1287" w:rsidRPr="00CF3FF4" w:rsidRDefault="0060538A" w:rsidP="0060538A">
            <w:pPr>
              <w:spacing w:after="0" w:line="240" w:lineRule="auto"/>
              <w:jc w:val="both"/>
              <w:rPr>
                <w:rFonts w:ascii="Times New Roman" w:eastAsia="Times New Roman" w:hAnsi="Times New Roman" w:cs="Times New Roman"/>
                <w:color w:val="000000"/>
                <w:sz w:val="20"/>
                <w:szCs w:val="20"/>
              </w:rPr>
            </w:pPr>
            <w:r w:rsidRPr="00A30281">
              <w:rPr>
                <w:rStyle w:val="af"/>
                <w:rFonts w:ascii="Times New Roman" w:hAnsi="Times New Roman" w:cs="Times New Roman"/>
                <w:noProof/>
                <w:color w:val="auto"/>
              </w:rPr>
              <w:t>Изучить</w:t>
            </w:r>
            <w:r w:rsidRPr="00A30281">
              <w:rPr>
                <w:rFonts w:ascii="Times New Roman" w:hAnsi="Times New Roman"/>
              </w:rPr>
              <w:t xml:space="preserve"> </w:t>
            </w:r>
            <w:r w:rsidR="00DE7D66" w:rsidRPr="00DE7D66">
              <w:rPr>
                <w:rFonts w:ascii="Times New Roman" w:eastAsia="Times New Roman" w:hAnsi="Times New Roman" w:cs="Times New Roman"/>
                <w:color w:val="000000"/>
                <w:sz w:val="20"/>
                <w:szCs w:val="20"/>
              </w:rPr>
              <w:t xml:space="preserve">способы создания и поддержания </w:t>
            </w:r>
            <w:r w:rsidR="00DE7D66" w:rsidRPr="00DE7D66">
              <w:rPr>
                <w:rFonts w:ascii="Times New Roman" w:hAnsi="Times New Roman" w:cs="Times New Roman"/>
                <w:bCs/>
                <w:sz w:val="20"/>
                <w:szCs w:val="20"/>
              </w:rPr>
              <w:t>в повседневной жизни и в профессиональной деятельности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52A83" w:rsidRPr="00CF3FF4" w:rsidTr="00A27B4F">
        <w:tc>
          <w:tcPr>
            <w:tcW w:w="9571" w:type="dxa"/>
            <w:gridSpan w:val="3"/>
          </w:tcPr>
          <w:p w:rsidR="00452A83" w:rsidRPr="00CF3FF4"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CF3FF4">
              <w:rPr>
                <w:rFonts w:ascii="Times New Roman" w:hAnsi="Times New Roman" w:cs="Times New Roman"/>
                <w:i/>
                <w:sz w:val="20"/>
                <w:szCs w:val="20"/>
              </w:rPr>
              <w:t>Индивидуальные задания на практику:</w:t>
            </w:r>
          </w:p>
        </w:tc>
      </w:tr>
      <w:tr w:rsidR="00EA3519" w:rsidRPr="00CF3FF4" w:rsidTr="00EC3CDD">
        <w:tc>
          <w:tcPr>
            <w:tcW w:w="817" w:type="dxa"/>
          </w:tcPr>
          <w:p w:rsidR="00EA3519" w:rsidRPr="00CF3FF4" w:rsidRDefault="00EA3519"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EA3519" w:rsidRPr="00CF3FF4" w:rsidRDefault="00EA3519" w:rsidP="00C81A02">
            <w:pPr>
              <w:spacing w:after="0" w:line="240" w:lineRule="auto"/>
              <w:jc w:val="center"/>
              <w:rPr>
                <w:rFonts w:ascii="Times New Roman" w:hAnsi="Times New Roman" w:cs="Times New Roman"/>
                <w:sz w:val="20"/>
                <w:szCs w:val="20"/>
              </w:rPr>
            </w:pPr>
          </w:p>
        </w:tc>
        <w:tc>
          <w:tcPr>
            <w:tcW w:w="6628" w:type="dxa"/>
          </w:tcPr>
          <w:p w:rsidR="00EA3519" w:rsidRPr="00BB2504" w:rsidRDefault="00DE7D66" w:rsidP="00DE7D66">
            <w:pPr>
              <w:spacing w:after="0" w:line="240" w:lineRule="auto"/>
              <w:jc w:val="both"/>
              <w:rPr>
                <w:rFonts w:ascii="Times New Roman" w:eastAsia="Times New Roman" w:hAnsi="Times New Roman" w:cs="Times New Roman"/>
                <w:color w:val="000000"/>
              </w:rPr>
            </w:pPr>
            <w:r w:rsidRPr="00DE7D66">
              <w:rPr>
                <w:rFonts w:ascii="Times New Roman" w:hAnsi="Times New Roman" w:cs="Times New Roman"/>
                <w:sz w:val="20"/>
                <w:szCs w:val="20"/>
              </w:rPr>
              <w:t>Проанализировать и</w:t>
            </w:r>
            <w:r w:rsidRPr="00DE7D66">
              <w:rPr>
                <w:rFonts w:ascii="Times New Roman" w:eastAsia="Times New Roman" w:hAnsi="Times New Roman" w:cs="Times New Roman"/>
                <w:color w:val="000000"/>
                <w:sz w:val="20"/>
                <w:szCs w:val="20"/>
              </w:rPr>
              <w:t>спользование в профессиональной деятельности нормативно-правовых актов в области управления и регулирования создания и деятельности аварийно-спасательных служб и формирований в профильной организации/ РФ и в области защиты населения, национального достояния, предупреждения и ликвидации чрезвычайных ситуаций, ведения аварийно-спасательных работ</w:t>
            </w:r>
          </w:p>
        </w:tc>
      </w:tr>
      <w:tr w:rsidR="00EA3519" w:rsidRPr="00CF3FF4" w:rsidTr="00EC3CDD">
        <w:tc>
          <w:tcPr>
            <w:tcW w:w="817" w:type="dxa"/>
          </w:tcPr>
          <w:p w:rsidR="00EA3519" w:rsidRPr="00CF3FF4" w:rsidRDefault="00EA3519"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EA3519" w:rsidRPr="00CF3FF4" w:rsidRDefault="00EA3519" w:rsidP="00C81A02">
            <w:pPr>
              <w:spacing w:after="0" w:line="240" w:lineRule="auto"/>
              <w:jc w:val="center"/>
              <w:rPr>
                <w:rFonts w:ascii="Times New Roman" w:hAnsi="Times New Roman" w:cs="Times New Roman"/>
                <w:sz w:val="20"/>
                <w:szCs w:val="20"/>
              </w:rPr>
            </w:pPr>
          </w:p>
        </w:tc>
        <w:tc>
          <w:tcPr>
            <w:tcW w:w="6628" w:type="dxa"/>
          </w:tcPr>
          <w:p w:rsidR="00EA3519" w:rsidRPr="00BB2504" w:rsidRDefault="00C22D02" w:rsidP="00DE7D66">
            <w:pPr>
              <w:spacing w:after="0" w:line="240" w:lineRule="auto"/>
              <w:jc w:val="both"/>
              <w:rPr>
                <w:rFonts w:ascii="Times New Roman" w:eastAsia="Times New Roman" w:hAnsi="Times New Roman" w:cs="Times New Roman"/>
              </w:rPr>
            </w:pPr>
            <w:r w:rsidRPr="00DE7D66">
              <w:rPr>
                <w:rFonts w:ascii="Times New Roman" w:hAnsi="Times New Roman" w:cs="Times New Roman"/>
                <w:sz w:val="20"/>
                <w:szCs w:val="20"/>
              </w:rPr>
              <w:t>Проанализировать</w:t>
            </w:r>
            <w:r w:rsidRPr="00DE7D66">
              <w:rPr>
                <w:rFonts w:ascii="Times New Roman" w:hAnsi="Times New Roman" w:cs="Times New Roman"/>
                <w:iCs/>
                <w:sz w:val="20"/>
                <w:szCs w:val="20"/>
              </w:rPr>
              <w:t xml:space="preserve"> </w:t>
            </w:r>
            <w:r w:rsidRPr="00DE7D66">
              <w:rPr>
                <w:rFonts w:ascii="Times New Roman" w:eastAsia="Times New Roman" w:hAnsi="Times New Roman" w:cs="Times New Roman"/>
                <w:color w:val="000000"/>
                <w:sz w:val="20"/>
                <w:szCs w:val="20"/>
              </w:rPr>
              <w:t>планирующие</w:t>
            </w:r>
            <w:r w:rsidR="00DE7D66" w:rsidRPr="00DE7D66">
              <w:rPr>
                <w:rFonts w:ascii="Times New Roman" w:eastAsia="Times New Roman" w:hAnsi="Times New Roman" w:cs="Times New Roman"/>
                <w:sz w:val="20"/>
                <w:szCs w:val="20"/>
              </w:rPr>
              <w:t xml:space="preserve"> документы в области организации аварийно-спасательных и других неотложных работ при ликвидации чрезвычайных ситуаций, модели систем защиты человека и среды обитания</w:t>
            </w:r>
          </w:p>
        </w:tc>
      </w:tr>
      <w:tr w:rsidR="00EA3519" w:rsidRPr="00CF3FF4" w:rsidTr="00EC3CDD">
        <w:tc>
          <w:tcPr>
            <w:tcW w:w="817" w:type="dxa"/>
          </w:tcPr>
          <w:p w:rsidR="00EA3519" w:rsidRPr="00CF3FF4" w:rsidRDefault="00EA3519"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EA3519" w:rsidRPr="00CF3FF4" w:rsidRDefault="00EA3519" w:rsidP="00C81A02">
            <w:pPr>
              <w:spacing w:after="0" w:line="240" w:lineRule="auto"/>
              <w:jc w:val="center"/>
              <w:rPr>
                <w:rFonts w:ascii="Times New Roman" w:hAnsi="Times New Roman" w:cs="Times New Roman"/>
                <w:sz w:val="20"/>
                <w:szCs w:val="20"/>
              </w:rPr>
            </w:pPr>
          </w:p>
        </w:tc>
        <w:tc>
          <w:tcPr>
            <w:tcW w:w="6628" w:type="dxa"/>
          </w:tcPr>
          <w:p w:rsidR="00EA3519" w:rsidRPr="00BB2504" w:rsidRDefault="00DE7D66" w:rsidP="00EA3519">
            <w:pPr>
              <w:spacing w:after="0" w:line="240" w:lineRule="auto"/>
              <w:jc w:val="both"/>
              <w:rPr>
                <w:rFonts w:ascii="Times New Roman" w:eastAsia="Times New Roman" w:hAnsi="Times New Roman" w:cs="Times New Roman"/>
              </w:rPr>
            </w:pPr>
            <w:r w:rsidRPr="00DE7D66">
              <w:rPr>
                <w:rFonts w:ascii="Times New Roman" w:hAnsi="Times New Roman" w:cs="Times New Roman"/>
                <w:sz w:val="20"/>
                <w:szCs w:val="20"/>
              </w:rPr>
              <w:t>Проанализировать о</w:t>
            </w:r>
            <w:r w:rsidRPr="00DE7D66">
              <w:rPr>
                <w:rFonts w:ascii="Times New Roman" w:eastAsia="Times New Roman" w:hAnsi="Times New Roman" w:cs="Times New Roman"/>
                <w:sz w:val="20"/>
                <w:szCs w:val="20"/>
              </w:rPr>
              <w:t>рганизацию работы по проведению аварийно-спасательных работ с использованием новейших инженерных разработок, параметры рабочего оборудования и типы аварийно-спасательного оборудования для производства спасательных работ</w:t>
            </w:r>
          </w:p>
        </w:tc>
      </w:tr>
      <w:tr w:rsidR="00EA3519" w:rsidRPr="00CF3FF4" w:rsidTr="00EC3CDD">
        <w:tc>
          <w:tcPr>
            <w:tcW w:w="817" w:type="dxa"/>
          </w:tcPr>
          <w:p w:rsidR="00EA3519" w:rsidRDefault="00EA3519" w:rsidP="00C81A02">
            <w:pPr>
              <w:spacing w:after="0" w:line="240" w:lineRule="auto"/>
              <w:jc w:val="center"/>
              <w:rPr>
                <w:rFonts w:ascii="Times New Roman" w:hAnsi="Times New Roman" w:cs="Times New Roman"/>
                <w:sz w:val="20"/>
                <w:szCs w:val="20"/>
              </w:rPr>
            </w:pPr>
          </w:p>
        </w:tc>
        <w:tc>
          <w:tcPr>
            <w:tcW w:w="2126" w:type="dxa"/>
          </w:tcPr>
          <w:p w:rsidR="00EA3519" w:rsidRPr="00CF3FF4" w:rsidRDefault="00EA3519" w:rsidP="00C81A02">
            <w:pPr>
              <w:spacing w:after="0" w:line="240" w:lineRule="auto"/>
              <w:jc w:val="center"/>
              <w:rPr>
                <w:rFonts w:ascii="Times New Roman" w:hAnsi="Times New Roman" w:cs="Times New Roman"/>
                <w:sz w:val="20"/>
                <w:szCs w:val="20"/>
              </w:rPr>
            </w:pPr>
          </w:p>
        </w:tc>
        <w:tc>
          <w:tcPr>
            <w:tcW w:w="6628" w:type="dxa"/>
          </w:tcPr>
          <w:p w:rsidR="00EA3519" w:rsidRPr="00BB2504" w:rsidRDefault="00DE7D66" w:rsidP="00EA3519">
            <w:pPr>
              <w:spacing w:after="0" w:line="240" w:lineRule="auto"/>
              <w:jc w:val="both"/>
              <w:rPr>
                <w:rFonts w:ascii="Times New Roman" w:eastAsia="Times New Roman" w:hAnsi="Times New Roman" w:cs="Times New Roman"/>
              </w:rPr>
            </w:pPr>
            <w:r w:rsidRPr="00DE7D66">
              <w:rPr>
                <w:rFonts w:ascii="Times New Roman" w:hAnsi="Times New Roman" w:cs="Times New Roman"/>
                <w:sz w:val="20"/>
                <w:szCs w:val="20"/>
              </w:rPr>
              <w:t>Проанализировать</w:t>
            </w:r>
            <w:r w:rsidRPr="00DE7D66">
              <w:rPr>
                <w:rFonts w:ascii="Times New Roman" w:hAnsi="Times New Roman" w:cs="Times New Roman"/>
                <w:iCs/>
                <w:sz w:val="20"/>
                <w:szCs w:val="20"/>
              </w:rPr>
              <w:t xml:space="preserve"> </w:t>
            </w:r>
            <w:r w:rsidRPr="00DE7D66">
              <w:rPr>
                <w:rFonts w:ascii="Times New Roman" w:hAnsi="Times New Roman" w:cs="Times New Roman"/>
                <w:sz w:val="20"/>
                <w:szCs w:val="20"/>
              </w:rPr>
              <w:t xml:space="preserve">способы </w:t>
            </w:r>
            <w:r w:rsidRPr="00DE7D66">
              <w:rPr>
                <w:rFonts w:ascii="Times New Roman" w:eastAsia="Times New Roman" w:hAnsi="Times New Roman" w:cs="Times New Roman"/>
                <w:sz w:val="20"/>
                <w:szCs w:val="20"/>
              </w:rPr>
              <w:t>проведения аварийно-спасательных работ, организации планирования мероприятий с целью спасания людей, оказания медицинской помощи пострадавшим и спасателям в чрезвычайных ситуациях</w:t>
            </w:r>
          </w:p>
        </w:tc>
      </w:tr>
      <w:tr w:rsidR="00C81A02" w:rsidRPr="00CF3FF4" w:rsidTr="00EC3CDD">
        <w:tc>
          <w:tcPr>
            <w:tcW w:w="817" w:type="dxa"/>
          </w:tcPr>
          <w:p w:rsidR="00C81A02" w:rsidRPr="00CF3FF4" w:rsidRDefault="0060538A"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633C66">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Подготовка и предоставление отчета</w:t>
            </w:r>
            <w:r w:rsidR="00633C66" w:rsidRPr="00CF3FF4">
              <w:rPr>
                <w:rFonts w:ascii="Times New Roman" w:hAnsi="Times New Roman" w:cs="Times New Roman"/>
                <w:sz w:val="20"/>
                <w:szCs w:val="20"/>
              </w:rPr>
              <w:t xml:space="preserve"> </w:t>
            </w:r>
          </w:p>
        </w:tc>
      </w:tr>
    </w:tbl>
    <w:p w:rsidR="004F7785" w:rsidRPr="00CF3FF4" w:rsidRDefault="004F7785" w:rsidP="00C81A02">
      <w:pPr>
        <w:spacing w:after="0" w:line="240" w:lineRule="auto"/>
        <w:rPr>
          <w:rFonts w:ascii="Times New Roman" w:eastAsia="Times New Roman" w:hAnsi="Times New Roman" w:cs="Times New Roman"/>
          <w:sz w:val="20"/>
          <w:szCs w:val="20"/>
        </w:rPr>
      </w:pP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Заведующий кафедрой </w:t>
      </w:r>
      <w:r w:rsidR="00C22D02">
        <w:rPr>
          <w:rFonts w:ascii="Times New Roman" w:eastAsia="Times New Roman" w:hAnsi="Times New Roman" w:cs="Times New Roman"/>
          <w:sz w:val="20"/>
          <w:szCs w:val="20"/>
        </w:rPr>
        <w:t>ЭиУ</w:t>
      </w:r>
      <w:bookmarkStart w:id="3" w:name="_GoBack"/>
      <w:bookmarkEnd w:id="3"/>
      <w:r w:rsidRPr="00CF3FF4">
        <w:rPr>
          <w:rFonts w:ascii="Times New Roman" w:eastAsia="Times New Roman" w:hAnsi="Times New Roman" w:cs="Times New Roman"/>
          <w:sz w:val="20"/>
          <w:szCs w:val="20"/>
        </w:rPr>
        <w:t>:</w:t>
      </w:r>
      <w:r w:rsidRPr="00CF3FF4">
        <w:rPr>
          <w:rFonts w:ascii="Times New Roman" w:eastAsia="Times New Roman" w:hAnsi="Times New Roman" w:cs="Times New Roman"/>
          <w:sz w:val="20"/>
          <w:szCs w:val="20"/>
        </w:rPr>
        <w:tab/>
        <w:t>__________________ / ___________________</w:t>
      </w: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Руководитель практики от </w:t>
      </w:r>
      <w:proofErr w:type="spellStart"/>
      <w:r w:rsidRPr="00CF3FF4">
        <w:rPr>
          <w:rFonts w:ascii="Times New Roman" w:eastAsia="Times New Roman" w:hAnsi="Times New Roman" w:cs="Times New Roman"/>
          <w:sz w:val="20"/>
          <w:szCs w:val="20"/>
        </w:rPr>
        <w:t>ОмГА</w:t>
      </w:r>
      <w:proofErr w:type="spellEnd"/>
      <w:r w:rsidRPr="00CF3FF4">
        <w:rPr>
          <w:rFonts w:ascii="Times New Roman" w:eastAsia="Times New Roman" w:hAnsi="Times New Roman" w:cs="Times New Roman"/>
          <w:sz w:val="20"/>
          <w:szCs w:val="20"/>
        </w:rPr>
        <w:tab/>
        <w:t>___________________ / ____________________</w:t>
      </w:r>
    </w:p>
    <w:p w:rsidR="00C81A02" w:rsidRPr="00CF3FF4" w:rsidRDefault="00C81A02" w:rsidP="00C81A02">
      <w:pPr>
        <w:spacing w:after="0" w:line="240" w:lineRule="auto"/>
        <w:jc w:val="both"/>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shd w:val="clear" w:color="auto" w:fill="FFFFFF"/>
        </w:rPr>
        <w:t>Р</w:t>
      </w:r>
      <w:r w:rsidRPr="00CF3FF4">
        <w:rPr>
          <w:rFonts w:ascii="Times New Roman" w:eastAsia="Times New Roman" w:hAnsi="Times New Roman" w:cs="Times New Roman"/>
          <w:sz w:val="20"/>
          <w:szCs w:val="20"/>
        </w:rPr>
        <w:t>уководитель практики от профильной организации ______________/ _________________</w:t>
      </w:r>
    </w:p>
    <w:p w:rsidR="00633C66" w:rsidRPr="00CF3FF4" w:rsidRDefault="00633C66">
      <w:pPr>
        <w:rPr>
          <w:rFonts w:ascii="Times New Roman" w:hAnsi="Times New Roman" w:cs="Times New Roman"/>
          <w:bCs/>
          <w:sz w:val="20"/>
          <w:szCs w:val="20"/>
        </w:rPr>
      </w:pPr>
      <w:r w:rsidRPr="00CF3FF4">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DE3CF1">
        <w:rPr>
          <w:rStyle w:val="fontstyle01"/>
          <w:rFonts w:ascii="Times New Roman" w:hAnsi="Times New Roman" w:cs="Times New Roman"/>
          <w:b w:val="0"/>
          <w:sz w:val="28"/>
          <w:szCs w:val="28"/>
        </w:rPr>
        <w:t>4</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33" w:rsidRDefault="00414033" w:rsidP="002B0F7E">
      <w:pPr>
        <w:spacing w:after="0" w:line="240" w:lineRule="auto"/>
      </w:pPr>
      <w:r>
        <w:separator/>
      </w:r>
    </w:p>
  </w:endnote>
  <w:endnote w:type="continuationSeparator" w:id="0">
    <w:p w:rsidR="00414033" w:rsidRDefault="0041403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33" w:rsidRDefault="00414033" w:rsidP="002B0F7E">
      <w:pPr>
        <w:spacing w:after="0" w:line="240" w:lineRule="auto"/>
      </w:pPr>
      <w:r>
        <w:separator/>
      </w:r>
    </w:p>
  </w:footnote>
  <w:footnote w:type="continuationSeparator" w:id="0">
    <w:p w:rsidR="00414033" w:rsidRDefault="0041403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76CE4"/>
    <w:multiLevelType w:val="hybridMultilevel"/>
    <w:tmpl w:val="57E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9543E"/>
    <w:multiLevelType w:val="hybridMultilevel"/>
    <w:tmpl w:val="34BA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F47BDA"/>
    <w:multiLevelType w:val="multilevel"/>
    <w:tmpl w:val="6E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645AE8"/>
    <w:multiLevelType w:val="hybridMultilevel"/>
    <w:tmpl w:val="88E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B5621"/>
    <w:multiLevelType w:val="multilevel"/>
    <w:tmpl w:val="1368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670E22"/>
    <w:multiLevelType w:val="hybridMultilevel"/>
    <w:tmpl w:val="BA468C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9"/>
  </w:num>
  <w:num w:numId="5">
    <w:abstractNumId w:val="14"/>
  </w:num>
  <w:num w:numId="6">
    <w:abstractNumId w:val="15"/>
  </w:num>
  <w:num w:numId="7">
    <w:abstractNumId w:val="27"/>
  </w:num>
  <w:num w:numId="8">
    <w:abstractNumId w:val="12"/>
  </w:num>
  <w:num w:numId="9">
    <w:abstractNumId w:val="39"/>
  </w:num>
  <w:num w:numId="10">
    <w:abstractNumId w:val="3"/>
  </w:num>
  <w:num w:numId="11">
    <w:abstractNumId w:val="26"/>
  </w:num>
  <w:num w:numId="12">
    <w:abstractNumId w:val="13"/>
  </w:num>
  <w:num w:numId="13">
    <w:abstractNumId w:val="25"/>
  </w:num>
  <w:num w:numId="14">
    <w:abstractNumId w:val="38"/>
  </w:num>
  <w:num w:numId="15">
    <w:abstractNumId w:val="16"/>
  </w:num>
  <w:num w:numId="16">
    <w:abstractNumId w:val="17"/>
  </w:num>
  <w:num w:numId="17">
    <w:abstractNumId w:val="20"/>
  </w:num>
  <w:num w:numId="18">
    <w:abstractNumId w:val="24"/>
  </w:num>
  <w:num w:numId="19">
    <w:abstractNumId w:val="40"/>
  </w:num>
  <w:num w:numId="20">
    <w:abstractNumId w:val="28"/>
  </w:num>
  <w:num w:numId="21">
    <w:abstractNumId w:val="8"/>
  </w:num>
  <w:num w:numId="22">
    <w:abstractNumId w:val="32"/>
  </w:num>
  <w:num w:numId="23">
    <w:abstractNumId w:val="23"/>
  </w:num>
  <w:num w:numId="24">
    <w:abstractNumId w:val="21"/>
  </w:num>
  <w:num w:numId="25">
    <w:abstractNumId w:val="31"/>
  </w:num>
  <w:num w:numId="26">
    <w:abstractNumId w:val="10"/>
  </w:num>
  <w:num w:numId="27">
    <w:abstractNumId w:val="36"/>
  </w:num>
  <w:num w:numId="28">
    <w:abstractNumId w:val="37"/>
  </w:num>
  <w:num w:numId="29">
    <w:abstractNumId w:val="33"/>
  </w:num>
  <w:num w:numId="30">
    <w:abstractNumId w:val="5"/>
  </w:num>
  <w:num w:numId="31">
    <w:abstractNumId w:val="6"/>
  </w:num>
  <w:num w:numId="32">
    <w:abstractNumId w:val="4"/>
  </w:num>
  <w:num w:numId="33">
    <w:abstractNumId w:val="30"/>
  </w:num>
  <w:num w:numId="34">
    <w:abstractNumId w:val="34"/>
  </w:num>
  <w:num w:numId="35">
    <w:abstractNumId w:val="19"/>
  </w:num>
  <w:num w:numId="36">
    <w:abstractNumId w:val="7"/>
  </w:num>
  <w:num w:numId="37">
    <w:abstractNumId w:val="29"/>
  </w:num>
  <w:num w:numId="38">
    <w:abstractNumId w:val="22"/>
  </w:num>
  <w:num w:numId="39">
    <w:abstractNumId w:val="41"/>
  </w:num>
  <w:num w:numId="40">
    <w:abstractNumId w:val="42"/>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1A98"/>
    <w:rsid w:val="00003798"/>
    <w:rsid w:val="00004742"/>
    <w:rsid w:val="00012EC1"/>
    <w:rsid w:val="000136A1"/>
    <w:rsid w:val="00016357"/>
    <w:rsid w:val="00024AF0"/>
    <w:rsid w:val="0002749D"/>
    <w:rsid w:val="00027F88"/>
    <w:rsid w:val="000311D5"/>
    <w:rsid w:val="00031E95"/>
    <w:rsid w:val="00035E7E"/>
    <w:rsid w:val="00036C64"/>
    <w:rsid w:val="0004208E"/>
    <w:rsid w:val="0004226B"/>
    <w:rsid w:val="00046528"/>
    <w:rsid w:val="00047C33"/>
    <w:rsid w:val="0005081E"/>
    <w:rsid w:val="0005327C"/>
    <w:rsid w:val="00055CA0"/>
    <w:rsid w:val="0006282D"/>
    <w:rsid w:val="00063C8C"/>
    <w:rsid w:val="0007650C"/>
    <w:rsid w:val="00080603"/>
    <w:rsid w:val="0008226D"/>
    <w:rsid w:val="000829C8"/>
    <w:rsid w:val="000A2CCC"/>
    <w:rsid w:val="000B008C"/>
    <w:rsid w:val="000B47C5"/>
    <w:rsid w:val="000B5F43"/>
    <w:rsid w:val="000C6E15"/>
    <w:rsid w:val="000D140F"/>
    <w:rsid w:val="000E0BD4"/>
    <w:rsid w:val="000E64B9"/>
    <w:rsid w:val="000E7573"/>
    <w:rsid w:val="000F5D66"/>
    <w:rsid w:val="000F63C1"/>
    <w:rsid w:val="00114118"/>
    <w:rsid w:val="00127EB4"/>
    <w:rsid w:val="00136E66"/>
    <w:rsid w:val="0014278A"/>
    <w:rsid w:val="00150F33"/>
    <w:rsid w:val="00152A56"/>
    <w:rsid w:val="0015669F"/>
    <w:rsid w:val="00162D61"/>
    <w:rsid w:val="00163D3F"/>
    <w:rsid w:val="00172C27"/>
    <w:rsid w:val="001734D0"/>
    <w:rsid w:val="00174540"/>
    <w:rsid w:val="00184F1B"/>
    <w:rsid w:val="0018731A"/>
    <w:rsid w:val="00193E93"/>
    <w:rsid w:val="001971C8"/>
    <w:rsid w:val="001A2633"/>
    <w:rsid w:val="001A4BF6"/>
    <w:rsid w:val="001A5892"/>
    <w:rsid w:val="001B514A"/>
    <w:rsid w:val="001B66FC"/>
    <w:rsid w:val="001D1050"/>
    <w:rsid w:val="001D2CC8"/>
    <w:rsid w:val="001E0232"/>
    <w:rsid w:val="001E1D7E"/>
    <w:rsid w:val="001E222E"/>
    <w:rsid w:val="001E3488"/>
    <w:rsid w:val="001E353F"/>
    <w:rsid w:val="001E6114"/>
    <w:rsid w:val="001E64BA"/>
    <w:rsid w:val="001F178D"/>
    <w:rsid w:val="001F3877"/>
    <w:rsid w:val="001F5992"/>
    <w:rsid w:val="002008CD"/>
    <w:rsid w:val="00213361"/>
    <w:rsid w:val="0021785A"/>
    <w:rsid w:val="0022049D"/>
    <w:rsid w:val="00220FD4"/>
    <w:rsid w:val="00221092"/>
    <w:rsid w:val="0022112F"/>
    <w:rsid w:val="00223A02"/>
    <w:rsid w:val="002250EF"/>
    <w:rsid w:val="00234D6E"/>
    <w:rsid w:val="00237A13"/>
    <w:rsid w:val="00242163"/>
    <w:rsid w:val="00242310"/>
    <w:rsid w:val="00245964"/>
    <w:rsid w:val="00245D3B"/>
    <w:rsid w:val="00247047"/>
    <w:rsid w:val="0025050B"/>
    <w:rsid w:val="002520FA"/>
    <w:rsid w:val="00262B50"/>
    <w:rsid w:val="002645A0"/>
    <w:rsid w:val="00274D91"/>
    <w:rsid w:val="00276FAB"/>
    <w:rsid w:val="0028037A"/>
    <w:rsid w:val="002812B5"/>
    <w:rsid w:val="002869B6"/>
    <w:rsid w:val="00290CB4"/>
    <w:rsid w:val="00292D6A"/>
    <w:rsid w:val="002A3A6A"/>
    <w:rsid w:val="002A79BF"/>
    <w:rsid w:val="002B0F7E"/>
    <w:rsid w:val="002C2E27"/>
    <w:rsid w:val="002C4ED4"/>
    <w:rsid w:val="002D2659"/>
    <w:rsid w:val="002D5034"/>
    <w:rsid w:val="002D605A"/>
    <w:rsid w:val="002D76DE"/>
    <w:rsid w:val="002E2F69"/>
    <w:rsid w:val="0030070A"/>
    <w:rsid w:val="0030241A"/>
    <w:rsid w:val="00303941"/>
    <w:rsid w:val="00310EA8"/>
    <w:rsid w:val="00313B9C"/>
    <w:rsid w:val="00314AAD"/>
    <w:rsid w:val="00316AC2"/>
    <w:rsid w:val="00317AE7"/>
    <w:rsid w:val="003239C2"/>
    <w:rsid w:val="00326117"/>
    <w:rsid w:val="00330681"/>
    <w:rsid w:val="00336F14"/>
    <w:rsid w:val="00337421"/>
    <w:rsid w:val="00340702"/>
    <w:rsid w:val="00340771"/>
    <w:rsid w:val="00342886"/>
    <w:rsid w:val="0034395D"/>
    <w:rsid w:val="00343C50"/>
    <w:rsid w:val="00346DC9"/>
    <w:rsid w:val="003511C2"/>
    <w:rsid w:val="00356C5D"/>
    <w:rsid w:val="003600C7"/>
    <w:rsid w:val="003614E3"/>
    <w:rsid w:val="00363666"/>
    <w:rsid w:val="00363A81"/>
    <w:rsid w:val="00372424"/>
    <w:rsid w:val="00374849"/>
    <w:rsid w:val="00375A5E"/>
    <w:rsid w:val="00376777"/>
    <w:rsid w:val="00380910"/>
    <w:rsid w:val="0038688C"/>
    <w:rsid w:val="0039119B"/>
    <w:rsid w:val="00392736"/>
    <w:rsid w:val="00394CC0"/>
    <w:rsid w:val="003A0627"/>
    <w:rsid w:val="003A4A84"/>
    <w:rsid w:val="003A669D"/>
    <w:rsid w:val="003A7005"/>
    <w:rsid w:val="003B6356"/>
    <w:rsid w:val="003B703E"/>
    <w:rsid w:val="003B7623"/>
    <w:rsid w:val="003C1287"/>
    <w:rsid w:val="003D1C6E"/>
    <w:rsid w:val="003D46E6"/>
    <w:rsid w:val="003E0520"/>
    <w:rsid w:val="003E0D34"/>
    <w:rsid w:val="003F1A15"/>
    <w:rsid w:val="003F1ABE"/>
    <w:rsid w:val="003F6AA6"/>
    <w:rsid w:val="00402B84"/>
    <w:rsid w:val="00406121"/>
    <w:rsid w:val="0040761A"/>
    <w:rsid w:val="004103F1"/>
    <w:rsid w:val="00414033"/>
    <w:rsid w:val="0041612F"/>
    <w:rsid w:val="00420E56"/>
    <w:rsid w:val="004237CC"/>
    <w:rsid w:val="0042780C"/>
    <w:rsid w:val="00427C78"/>
    <w:rsid w:val="00431780"/>
    <w:rsid w:val="00440574"/>
    <w:rsid w:val="004410C9"/>
    <w:rsid w:val="00446E97"/>
    <w:rsid w:val="0044763A"/>
    <w:rsid w:val="00447A51"/>
    <w:rsid w:val="00447D80"/>
    <w:rsid w:val="0045204B"/>
    <w:rsid w:val="00452A83"/>
    <w:rsid w:val="00455B92"/>
    <w:rsid w:val="004609F1"/>
    <w:rsid w:val="004624CE"/>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14F0"/>
    <w:rsid w:val="004D23FF"/>
    <w:rsid w:val="004D24D3"/>
    <w:rsid w:val="004D588A"/>
    <w:rsid w:val="004D6427"/>
    <w:rsid w:val="004E03A1"/>
    <w:rsid w:val="004E0DD5"/>
    <w:rsid w:val="004E143A"/>
    <w:rsid w:val="004E6DCD"/>
    <w:rsid w:val="004E7AEE"/>
    <w:rsid w:val="004F7785"/>
    <w:rsid w:val="005013C1"/>
    <w:rsid w:val="00501546"/>
    <w:rsid w:val="005023B6"/>
    <w:rsid w:val="00506B0C"/>
    <w:rsid w:val="00511F03"/>
    <w:rsid w:val="00520518"/>
    <w:rsid w:val="00521663"/>
    <w:rsid w:val="00521867"/>
    <w:rsid w:val="005279CB"/>
    <w:rsid w:val="005321B8"/>
    <w:rsid w:val="005324E7"/>
    <w:rsid w:val="005369F4"/>
    <w:rsid w:val="0054387B"/>
    <w:rsid w:val="00544BF3"/>
    <w:rsid w:val="005451EB"/>
    <w:rsid w:val="00546AC1"/>
    <w:rsid w:val="005471EF"/>
    <w:rsid w:val="005477C4"/>
    <w:rsid w:val="00547B3E"/>
    <w:rsid w:val="005509A9"/>
    <w:rsid w:val="00554419"/>
    <w:rsid w:val="00555207"/>
    <w:rsid w:val="00560C0A"/>
    <w:rsid w:val="005637BD"/>
    <w:rsid w:val="00570CF2"/>
    <w:rsid w:val="0057147A"/>
    <w:rsid w:val="005717A1"/>
    <w:rsid w:val="00573368"/>
    <w:rsid w:val="005768BA"/>
    <w:rsid w:val="00586785"/>
    <w:rsid w:val="005877E4"/>
    <w:rsid w:val="005905B3"/>
    <w:rsid w:val="00594DB0"/>
    <w:rsid w:val="005A1180"/>
    <w:rsid w:val="005A1EDF"/>
    <w:rsid w:val="005A3EC9"/>
    <w:rsid w:val="005A507D"/>
    <w:rsid w:val="005B415E"/>
    <w:rsid w:val="005B5AB1"/>
    <w:rsid w:val="005C1EE2"/>
    <w:rsid w:val="005C2A20"/>
    <w:rsid w:val="005C4FA5"/>
    <w:rsid w:val="005C6A44"/>
    <w:rsid w:val="005C762A"/>
    <w:rsid w:val="005C77E1"/>
    <w:rsid w:val="005D05FD"/>
    <w:rsid w:val="005D18B4"/>
    <w:rsid w:val="005E3897"/>
    <w:rsid w:val="005E3F5C"/>
    <w:rsid w:val="005E6AB2"/>
    <w:rsid w:val="005E7238"/>
    <w:rsid w:val="005E768D"/>
    <w:rsid w:val="005F583E"/>
    <w:rsid w:val="005F5F95"/>
    <w:rsid w:val="005F71BD"/>
    <w:rsid w:val="00600D96"/>
    <w:rsid w:val="00600EA9"/>
    <w:rsid w:val="00601B20"/>
    <w:rsid w:val="0060538A"/>
    <w:rsid w:val="00612ACB"/>
    <w:rsid w:val="006136F5"/>
    <w:rsid w:val="00614452"/>
    <w:rsid w:val="00616DA8"/>
    <w:rsid w:val="00627C26"/>
    <w:rsid w:val="00633C66"/>
    <w:rsid w:val="00634AAB"/>
    <w:rsid w:val="00634C2A"/>
    <w:rsid w:val="00635C51"/>
    <w:rsid w:val="00640B06"/>
    <w:rsid w:val="006465DA"/>
    <w:rsid w:val="00652C12"/>
    <w:rsid w:val="006626C5"/>
    <w:rsid w:val="0066273A"/>
    <w:rsid w:val="006638EF"/>
    <w:rsid w:val="00664521"/>
    <w:rsid w:val="00670AFD"/>
    <w:rsid w:val="006774AA"/>
    <w:rsid w:val="00682AC4"/>
    <w:rsid w:val="00684209"/>
    <w:rsid w:val="0069208F"/>
    <w:rsid w:val="006961F3"/>
    <w:rsid w:val="00697B57"/>
    <w:rsid w:val="006A293E"/>
    <w:rsid w:val="006B04F5"/>
    <w:rsid w:val="006B0E37"/>
    <w:rsid w:val="006B43B6"/>
    <w:rsid w:val="006B4D53"/>
    <w:rsid w:val="006B5F33"/>
    <w:rsid w:val="006B6532"/>
    <w:rsid w:val="006B6B9D"/>
    <w:rsid w:val="006B6F88"/>
    <w:rsid w:val="006D2556"/>
    <w:rsid w:val="006D6A70"/>
    <w:rsid w:val="006E3E3D"/>
    <w:rsid w:val="006E7C99"/>
    <w:rsid w:val="006F366D"/>
    <w:rsid w:val="006F375B"/>
    <w:rsid w:val="006F3962"/>
    <w:rsid w:val="006F6605"/>
    <w:rsid w:val="0070558D"/>
    <w:rsid w:val="00706A9C"/>
    <w:rsid w:val="00707ECD"/>
    <w:rsid w:val="0071257C"/>
    <w:rsid w:val="00712EC1"/>
    <w:rsid w:val="007200A5"/>
    <w:rsid w:val="007228D9"/>
    <w:rsid w:val="00723323"/>
    <w:rsid w:val="007254A5"/>
    <w:rsid w:val="00725A7E"/>
    <w:rsid w:val="0072640F"/>
    <w:rsid w:val="00727CD4"/>
    <w:rsid w:val="00731F51"/>
    <w:rsid w:val="0074604E"/>
    <w:rsid w:val="00754B6F"/>
    <w:rsid w:val="007628AB"/>
    <w:rsid w:val="00764CB0"/>
    <w:rsid w:val="007664A2"/>
    <w:rsid w:val="0076680B"/>
    <w:rsid w:val="00770D54"/>
    <w:rsid w:val="007718BF"/>
    <w:rsid w:val="007732B4"/>
    <w:rsid w:val="0077462C"/>
    <w:rsid w:val="00780B17"/>
    <w:rsid w:val="00792692"/>
    <w:rsid w:val="007928D8"/>
    <w:rsid w:val="00795BAA"/>
    <w:rsid w:val="00796C0B"/>
    <w:rsid w:val="007A00B6"/>
    <w:rsid w:val="007A0B03"/>
    <w:rsid w:val="007A1A40"/>
    <w:rsid w:val="007A2919"/>
    <w:rsid w:val="007A3319"/>
    <w:rsid w:val="007A54C4"/>
    <w:rsid w:val="007B0D3D"/>
    <w:rsid w:val="007B3E8E"/>
    <w:rsid w:val="007B4CDA"/>
    <w:rsid w:val="007B6DA9"/>
    <w:rsid w:val="007B7C85"/>
    <w:rsid w:val="007C223D"/>
    <w:rsid w:val="007C424C"/>
    <w:rsid w:val="007C5AD3"/>
    <w:rsid w:val="007C62EE"/>
    <w:rsid w:val="007D01D5"/>
    <w:rsid w:val="007D186A"/>
    <w:rsid w:val="007D7FCB"/>
    <w:rsid w:val="007E1855"/>
    <w:rsid w:val="007E2EB0"/>
    <w:rsid w:val="007E4400"/>
    <w:rsid w:val="007E515E"/>
    <w:rsid w:val="007E7C33"/>
    <w:rsid w:val="007F0B13"/>
    <w:rsid w:val="007F528F"/>
    <w:rsid w:val="007F60B4"/>
    <w:rsid w:val="007F7884"/>
    <w:rsid w:val="00804A4D"/>
    <w:rsid w:val="0080552E"/>
    <w:rsid w:val="00811F73"/>
    <w:rsid w:val="0081328E"/>
    <w:rsid w:val="008147B4"/>
    <w:rsid w:val="008162E5"/>
    <w:rsid w:val="00817BED"/>
    <w:rsid w:val="00817CC3"/>
    <w:rsid w:val="008205F8"/>
    <w:rsid w:val="00823946"/>
    <w:rsid w:val="0083205F"/>
    <w:rsid w:val="008322CF"/>
    <w:rsid w:val="0083414A"/>
    <w:rsid w:val="008402C1"/>
    <w:rsid w:val="0084203F"/>
    <w:rsid w:val="008428FA"/>
    <w:rsid w:val="008446FD"/>
    <w:rsid w:val="008505FB"/>
    <w:rsid w:val="008603A3"/>
    <w:rsid w:val="00860A23"/>
    <w:rsid w:val="00861202"/>
    <w:rsid w:val="00865513"/>
    <w:rsid w:val="00865823"/>
    <w:rsid w:val="00865DC8"/>
    <w:rsid w:val="00866B21"/>
    <w:rsid w:val="00877E73"/>
    <w:rsid w:val="00881FC8"/>
    <w:rsid w:val="0088250A"/>
    <w:rsid w:val="00884FB7"/>
    <w:rsid w:val="00892895"/>
    <w:rsid w:val="00892F56"/>
    <w:rsid w:val="0089439B"/>
    <w:rsid w:val="00894A53"/>
    <w:rsid w:val="00897DD5"/>
    <w:rsid w:val="008C1533"/>
    <w:rsid w:val="008C5A23"/>
    <w:rsid w:val="008C783D"/>
    <w:rsid w:val="008D0950"/>
    <w:rsid w:val="008D224C"/>
    <w:rsid w:val="008D6DED"/>
    <w:rsid w:val="008E10A0"/>
    <w:rsid w:val="008E57F3"/>
    <w:rsid w:val="008E6649"/>
    <w:rsid w:val="00900C3C"/>
    <w:rsid w:val="00903EB1"/>
    <w:rsid w:val="009050A4"/>
    <w:rsid w:val="00906A16"/>
    <w:rsid w:val="00917155"/>
    <w:rsid w:val="00921C9A"/>
    <w:rsid w:val="009249D8"/>
    <w:rsid w:val="00926959"/>
    <w:rsid w:val="0093133D"/>
    <w:rsid w:val="009317EA"/>
    <w:rsid w:val="00934481"/>
    <w:rsid w:val="00935619"/>
    <w:rsid w:val="009375AF"/>
    <w:rsid w:val="009418FF"/>
    <w:rsid w:val="00955286"/>
    <w:rsid w:val="00962FA9"/>
    <w:rsid w:val="00963437"/>
    <w:rsid w:val="00963BA8"/>
    <w:rsid w:val="00966780"/>
    <w:rsid w:val="00967C82"/>
    <w:rsid w:val="00971008"/>
    <w:rsid w:val="00974DAE"/>
    <w:rsid w:val="00977D79"/>
    <w:rsid w:val="00984385"/>
    <w:rsid w:val="00986576"/>
    <w:rsid w:val="00992537"/>
    <w:rsid w:val="00995FBD"/>
    <w:rsid w:val="009A05C0"/>
    <w:rsid w:val="009A1189"/>
    <w:rsid w:val="009A2EEC"/>
    <w:rsid w:val="009B5536"/>
    <w:rsid w:val="009B6D6D"/>
    <w:rsid w:val="009C1671"/>
    <w:rsid w:val="009C3073"/>
    <w:rsid w:val="009C41DA"/>
    <w:rsid w:val="009C789F"/>
    <w:rsid w:val="009D14B2"/>
    <w:rsid w:val="009E10A0"/>
    <w:rsid w:val="009E3503"/>
    <w:rsid w:val="009F0315"/>
    <w:rsid w:val="009F2F98"/>
    <w:rsid w:val="009F3461"/>
    <w:rsid w:val="009F62B0"/>
    <w:rsid w:val="00A01F28"/>
    <w:rsid w:val="00A06385"/>
    <w:rsid w:val="00A07859"/>
    <w:rsid w:val="00A136F5"/>
    <w:rsid w:val="00A15B90"/>
    <w:rsid w:val="00A21753"/>
    <w:rsid w:val="00A24B92"/>
    <w:rsid w:val="00A255CF"/>
    <w:rsid w:val="00A27B4F"/>
    <w:rsid w:val="00A30281"/>
    <w:rsid w:val="00A34353"/>
    <w:rsid w:val="00A343D5"/>
    <w:rsid w:val="00A43802"/>
    <w:rsid w:val="00A46470"/>
    <w:rsid w:val="00A46F69"/>
    <w:rsid w:val="00A47B74"/>
    <w:rsid w:val="00A60B34"/>
    <w:rsid w:val="00A61F29"/>
    <w:rsid w:val="00A64808"/>
    <w:rsid w:val="00A671E3"/>
    <w:rsid w:val="00A730C3"/>
    <w:rsid w:val="00A730DA"/>
    <w:rsid w:val="00A737B2"/>
    <w:rsid w:val="00A73A3A"/>
    <w:rsid w:val="00AA1FF1"/>
    <w:rsid w:val="00AA2AC8"/>
    <w:rsid w:val="00AA3D8A"/>
    <w:rsid w:val="00AA5CF3"/>
    <w:rsid w:val="00AA7936"/>
    <w:rsid w:val="00AB48DF"/>
    <w:rsid w:val="00AB63A6"/>
    <w:rsid w:val="00AC20C8"/>
    <w:rsid w:val="00AC235A"/>
    <w:rsid w:val="00AD1859"/>
    <w:rsid w:val="00AD56FB"/>
    <w:rsid w:val="00AD5F9A"/>
    <w:rsid w:val="00AD6142"/>
    <w:rsid w:val="00AD73CE"/>
    <w:rsid w:val="00AE0329"/>
    <w:rsid w:val="00AE2174"/>
    <w:rsid w:val="00AE40A8"/>
    <w:rsid w:val="00AE40C9"/>
    <w:rsid w:val="00AE70D5"/>
    <w:rsid w:val="00AF6D54"/>
    <w:rsid w:val="00B03E83"/>
    <w:rsid w:val="00B11E1B"/>
    <w:rsid w:val="00B132EA"/>
    <w:rsid w:val="00B17218"/>
    <w:rsid w:val="00B17998"/>
    <w:rsid w:val="00B25B0F"/>
    <w:rsid w:val="00B26594"/>
    <w:rsid w:val="00B2737A"/>
    <w:rsid w:val="00B30ECC"/>
    <w:rsid w:val="00B33C2F"/>
    <w:rsid w:val="00B44331"/>
    <w:rsid w:val="00B45B30"/>
    <w:rsid w:val="00B477A1"/>
    <w:rsid w:val="00B47BA7"/>
    <w:rsid w:val="00B603CB"/>
    <w:rsid w:val="00B609A6"/>
    <w:rsid w:val="00B615E9"/>
    <w:rsid w:val="00B61B47"/>
    <w:rsid w:val="00B6436D"/>
    <w:rsid w:val="00B72941"/>
    <w:rsid w:val="00B72DF9"/>
    <w:rsid w:val="00B93628"/>
    <w:rsid w:val="00B974CF"/>
    <w:rsid w:val="00BB0404"/>
    <w:rsid w:val="00BB0BA1"/>
    <w:rsid w:val="00BB3BB3"/>
    <w:rsid w:val="00BB3D05"/>
    <w:rsid w:val="00BB4D65"/>
    <w:rsid w:val="00BC04B4"/>
    <w:rsid w:val="00BC3DFC"/>
    <w:rsid w:val="00BC44CC"/>
    <w:rsid w:val="00BD1EC5"/>
    <w:rsid w:val="00BD48CE"/>
    <w:rsid w:val="00BD4E52"/>
    <w:rsid w:val="00BD7D55"/>
    <w:rsid w:val="00BE1263"/>
    <w:rsid w:val="00BE773E"/>
    <w:rsid w:val="00BF0B54"/>
    <w:rsid w:val="00BF17BD"/>
    <w:rsid w:val="00BF3D48"/>
    <w:rsid w:val="00BF4117"/>
    <w:rsid w:val="00C04408"/>
    <w:rsid w:val="00C07AB0"/>
    <w:rsid w:val="00C11363"/>
    <w:rsid w:val="00C13141"/>
    <w:rsid w:val="00C1317F"/>
    <w:rsid w:val="00C15B0A"/>
    <w:rsid w:val="00C17903"/>
    <w:rsid w:val="00C2050E"/>
    <w:rsid w:val="00C221CD"/>
    <w:rsid w:val="00C22D02"/>
    <w:rsid w:val="00C431AD"/>
    <w:rsid w:val="00C44C70"/>
    <w:rsid w:val="00C52B8C"/>
    <w:rsid w:val="00C630E4"/>
    <w:rsid w:val="00C660EA"/>
    <w:rsid w:val="00C66A9B"/>
    <w:rsid w:val="00C720A3"/>
    <w:rsid w:val="00C73C15"/>
    <w:rsid w:val="00C7412B"/>
    <w:rsid w:val="00C743D8"/>
    <w:rsid w:val="00C755BA"/>
    <w:rsid w:val="00C77596"/>
    <w:rsid w:val="00C80D1C"/>
    <w:rsid w:val="00C81A02"/>
    <w:rsid w:val="00C81D2A"/>
    <w:rsid w:val="00C8217A"/>
    <w:rsid w:val="00C8249D"/>
    <w:rsid w:val="00C853DF"/>
    <w:rsid w:val="00C970CA"/>
    <w:rsid w:val="00CA24C4"/>
    <w:rsid w:val="00CA5020"/>
    <w:rsid w:val="00CA6892"/>
    <w:rsid w:val="00CB14BD"/>
    <w:rsid w:val="00CB3CAD"/>
    <w:rsid w:val="00CC4AE2"/>
    <w:rsid w:val="00CE13D9"/>
    <w:rsid w:val="00CE55AD"/>
    <w:rsid w:val="00CF0A6A"/>
    <w:rsid w:val="00CF0ED5"/>
    <w:rsid w:val="00CF1762"/>
    <w:rsid w:val="00CF3FF4"/>
    <w:rsid w:val="00D002D7"/>
    <w:rsid w:val="00D023AE"/>
    <w:rsid w:val="00D0392D"/>
    <w:rsid w:val="00D04E98"/>
    <w:rsid w:val="00D0663C"/>
    <w:rsid w:val="00D1290A"/>
    <w:rsid w:val="00D16BE0"/>
    <w:rsid w:val="00D16D2E"/>
    <w:rsid w:val="00D1762C"/>
    <w:rsid w:val="00D20D69"/>
    <w:rsid w:val="00D32667"/>
    <w:rsid w:val="00D330BD"/>
    <w:rsid w:val="00D36225"/>
    <w:rsid w:val="00D46DF1"/>
    <w:rsid w:val="00D50470"/>
    <w:rsid w:val="00D52E9D"/>
    <w:rsid w:val="00D55C46"/>
    <w:rsid w:val="00D61F43"/>
    <w:rsid w:val="00D62E8F"/>
    <w:rsid w:val="00D6595C"/>
    <w:rsid w:val="00D71565"/>
    <w:rsid w:val="00D71E18"/>
    <w:rsid w:val="00D73CE3"/>
    <w:rsid w:val="00D81947"/>
    <w:rsid w:val="00D822CA"/>
    <w:rsid w:val="00D850FC"/>
    <w:rsid w:val="00D90D6F"/>
    <w:rsid w:val="00DB17F5"/>
    <w:rsid w:val="00DB64A4"/>
    <w:rsid w:val="00DB6C0E"/>
    <w:rsid w:val="00DC4B2D"/>
    <w:rsid w:val="00DD1D6F"/>
    <w:rsid w:val="00DD2ADF"/>
    <w:rsid w:val="00DD4B97"/>
    <w:rsid w:val="00DD6C6F"/>
    <w:rsid w:val="00DD7726"/>
    <w:rsid w:val="00DE0B8A"/>
    <w:rsid w:val="00DE1C35"/>
    <w:rsid w:val="00DE3CF1"/>
    <w:rsid w:val="00DE49FD"/>
    <w:rsid w:val="00DE51C1"/>
    <w:rsid w:val="00DE7D66"/>
    <w:rsid w:val="00DF1450"/>
    <w:rsid w:val="00E02903"/>
    <w:rsid w:val="00E05553"/>
    <w:rsid w:val="00E06CE1"/>
    <w:rsid w:val="00E12575"/>
    <w:rsid w:val="00E134AB"/>
    <w:rsid w:val="00E155D4"/>
    <w:rsid w:val="00E2075F"/>
    <w:rsid w:val="00E25269"/>
    <w:rsid w:val="00E25705"/>
    <w:rsid w:val="00E26EAD"/>
    <w:rsid w:val="00E32FB5"/>
    <w:rsid w:val="00E467B6"/>
    <w:rsid w:val="00E54F7B"/>
    <w:rsid w:val="00E56047"/>
    <w:rsid w:val="00E571CF"/>
    <w:rsid w:val="00E61CE4"/>
    <w:rsid w:val="00E625CF"/>
    <w:rsid w:val="00E6554D"/>
    <w:rsid w:val="00E6718F"/>
    <w:rsid w:val="00E71E43"/>
    <w:rsid w:val="00E723E0"/>
    <w:rsid w:val="00E77352"/>
    <w:rsid w:val="00E773F4"/>
    <w:rsid w:val="00E803AA"/>
    <w:rsid w:val="00E82078"/>
    <w:rsid w:val="00E838FF"/>
    <w:rsid w:val="00E83A05"/>
    <w:rsid w:val="00E86BF3"/>
    <w:rsid w:val="00E94A16"/>
    <w:rsid w:val="00E97B4A"/>
    <w:rsid w:val="00EA1328"/>
    <w:rsid w:val="00EA3519"/>
    <w:rsid w:val="00EA4ABB"/>
    <w:rsid w:val="00EB0614"/>
    <w:rsid w:val="00EB278B"/>
    <w:rsid w:val="00EB7387"/>
    <w:rsid w:val="00EC3CDD"/>
    <w:rsid w:val="00ED0191"/>
    <w:rsid w:val="00ED194D"/>
    <w:rsid w:val="00ED1C9E"/>
    <w:rsid w:val="00ED721F"/>
    <w:rsid w:val="00EE2FBA"/>
    <w:rsid w:val="00EF014A"/>
    <w:rsid w:val="00EF5052"/>
    <w:rsid w:val="00EF57ED"/>
    <w:rsid w:val="00EF66E3"/>
    <w:rsid w:val="00F0045E"/>
    <w:rsid w:val="00F01676"/>
    <w:rsid w:val="00F04F24"/>
    <w:rsid w:val="00F063BA"/>
    <w:rsid w:val="00F16057"/>
    <w:rsid w:val="00F30B25"/>
    <w:rsid w:val="00F323C4"/>
    <w:rsid w:val="00F40D20"/>
    <w:rsid w:val="00F44362"/>
    <w:rsid w:val="00F44849"/>
    <w:rsid w:val="00F46AE9"/>
    <w:rsid w:val="00F46C6E"/>
    <w:rsid w:val="00F541A6"/>
    <w:rsid w:val="00F61123"/>
    <w:rsid w:val="00F64742"/>
    <w:rsid w:val="00F6568F"/>
    <w:rsid w:val="00F71B5D"/>
    <w:rsid w:val="00F72BB7"/>
    <w:rsid w:val="00F74832"/>
    <w:rsid w:val="00F75EF7"/>
    <w:rsid w:val="00F805F7"/>
    <w:rsid w:val="00F80649"/>
    <w:rsid w:val="00F83548"/>
    <w:rsid w:val="00F83D0B"/>
    <w:rsid w:val="00F86EDF"/>
    <w:rsid w:val="00F9495B"/>
    <w:rsid w:val="00FA4A27"/>
    <w:rsid w:val="00FB250F"/>
    <w:rsid w:val="00FB3DD4"/>
    <w:rsid w:val="00FB6116"/>
    <w:rsid w:val="00FC0AA1"/>
    <w:rsid w:val="00FC29A1"/>
    <w:rsid w:val="00FC4B53"/>
    <w:rsid w:val="00FD0FD0"/>
    <w:rsid w:val="00FD359B"/>
    <w:rsid w:val="00FD4B00"/>
    <w:rsid w:val="00FD5FAD"/>
    <w:rsid w:val="00FD611A"/>
    <w:rsid w:val="00FE4B20"/>
    <w:rsid w:val="00FE582A"/>
    <w:rsid w:val="00FE6DA0"/>
    <w:rsid w:val="00FF0A4F"/>
    <w:rsid w:val="00FF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643FF19"/>
  <w15:docId w15:val="{4B62B980-2AFC-4C77-BE19-6B36C96F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C62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3F1A15"/>
  </w:style>
  <w:style w:type="character" w:customStyle="1" w:styleId="extendedtext-full">
    <w:name w:val="extendedtext-full"/>
    <w:basedOn w:val="a0"/>
    <w:rsid w:val="003F1A15"/>
  </w:style>
  <w:style w:type="character" w:customStyle="1" w:styleId="markedcontent">
    <w:name w:val="markedcontent"/>
    <w:basedOn w:val="a0"/>
    <w:rsid w:val="00BB0404"/>
  </w:style>
  <w:style w:type="character" w:customStyle="1" w:styleId="organictitlecontentspan">
    <w:name w:val="organictitlecontentspan"/>
    <w:basedOn w:val="a0"/>
    <w:rsid w:val="00427C78"/>
  </w:style>
  <w:style w:type="character" w:customStyle="1" w:styleId="ad">
    <w:name w:val="Абзац списка Знак"/>
    <w:link w:val="ac"/>
    <w:uiPriority w:val="1"/>
    <w:locked/>
    <w:rsid w:val="00AD1859"/>
    <w:rPr>
      <w:rFonts w:ascii="Calibri" w:eastAsia="Calibri" w:hAnsi="Calibri" w:cs="Times New Roman"/>
      <w:lang w:eastAsia="en-US"/>
    </w:rPr>
  </w:style>
  <w:style w:type="character" w:customStyle="1" w:styleId="norma-internal-link">
    <w:name w:val="norma-internal-link"/>
    <w:basedOn w:val="a0"/>
    <w:rsid w:val="00EF57ED"/>
  </w:style>
  <w:style w:type="character" w:customStyle="1" w:styleId="40">
    <w:name w:val="Заголовок 4 Знак"/>
    <w:basedOn w:val="a0"/>
    <w:link w:val="4"/>
    <w:uiPriority w:val="9"/>
    <w:semiHidden/>
    <w:rsid w:val="007C62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22">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50428375">
      <w:bodyDiv w:val="1"/>
      <w:marLeft w:val="0"/>
      <w:marRight w:val="0"/>
      <w:marTop w:val="0"/>
      <w:marBottom w:val="0"/>
      <w:divBdr>
        <w:top w:val="none" w:sz="0" w:space="0" w:color="auto"/>
        <w:left w:val="none" w:sz="0" w:space="0" w:color="auto"/>
        <w:bottom w:val="none" w:sz="0" w:space="0" w:color="auto"/>
        <w:right w:val="none" w:sz="0" w:space="0" w:color="auto"/>
      </w:divBdr>
    </w:div>
    <w:div w:id="55131486">
      <w:bodyDiv w:val="1"/>
      <w:marLeft w:val="0"/>
      <w:marRight w:val="0"/>
      <w:marTop w:val="0"/>
      <w:marBottom w:val="0"/>
      <w:divBdr>
        <w:top w:val="none" w:sz="0" w:space="0" w:color="auto"/>
        <w:left w:val="none" w:sz="0" w:space="0" w:color="auto"/>
        <w:bottom w:val="none" w:sz="0" w:space="0" w:color="auto"/>
        <w:right w:val="none" w:sz="0" w:space="0" w:color="auto"/>
      </w:divBdr>
    </w:div>
    <w:div w:id="60562888">
      <w:bodyDiv w:val="1"/>
      <w:marLeft w:val="0"/>
      <w:marRight w:val="0"/>
      <w:marTop w:val="0"/>
      <w:marBottom w:val="0"/>
      <w:divBdr>
        <w:top w:val="none" w:sz="0" w:space="0" w:color="auto"/>
        <w:left w:val="none" w:sz="0" w:space="0" w:color="auto"/>
        <w:bottom w:val="none" w:sz="0" w:space="0" w:color="auto"/>
        <w:right w:val="none" w:sz="0" w:space="0" w:color="auto"/>
      </w:divBdr>
    </w:div>
    <w:div w:id="6214791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2287629">
      <w:bodyDiv w:val="1"/>
      <w:marLeft w:val="0"/>
      <w:marRight w:val="0"/>
      <w:marTop w:val="0"/>
      <w:marBottom w:val="0"/>
      <w:divBdr>
        <w:top w:val="none" w:sz="0" w:space="0" w:color="auto"/>
        <w:left w:val="none" w:sz="0" w:space="0" w:color="auto"/>
        <w:bottom w:val="none" w:sz="0" w:space="0" w:color="auto"/>
        <w:right w:val="none" w:sz="0" w:space="0" w:color="auto"/>
      </w:divBdr>
    </w:div>
    <w:div w:id="93670919">
      <w:bodyDiv w:val="1"/>
      <w:marLeft w:val="0"/>
      <w:marRight w:val="0"/>
      <w:marTop w:val="0"/>
      <w:marBottom w:val="0"/>
      <w:divBdr>
        <w:top w:val="none" w:sz="0" w:space="0" w:color="auto"/>
        <w:left w:val="none" w:sz="0" w:space="0" w:color="auto"/>
        <w:bottom w:val="none" w:sz="0" w:space="0" w:color="auto"/>
        <w:right w:val="none" w:sz="0" w:space="0" w:color="auto"/>
      </w:divBdr>
    </w:div>
    <w:div w:id="106892107">
      <w:bodyDiv w:val="1"/>
      <w:marLeft w:val="0"/>
      <w:marRight w:val="0"/>
      <w:marTop w:val="0"/>
      <w:marBottom w:val="0"/>
      <w:divBdr>
        <w:top w:val="none" w:sz="0" w:space="0" w:color="auto"/>
        <w:left w:val="none" w:sz="0" w:space="0" w:color="auto"/>
        <w:bottom w:val="none" w:sz="0" w:space="0" w:color="auto"/>
        <w:right w:val="none" w:sz="0" w:space="0" w:color="auto"/>
      </w:divBdr>
      <w:divsChild>
        <w:div w:id="1843860665">
          <w:marLeft w:val="0"/>
          <w:marRight w:val="0"/>
          <w:marTop w:val="0"/>
          <w:marBottom w:val="0"/>
          <w:divBdr>
            <w:top w:val="none" w:sz="0" w:space="0" w:color="auto"/>
            <w:left w:val="none" w:sz="0" w:space="0" w:color="auto"/>
            <w:bottom w:val="none" w:sz="0" w:space="0" w:color="auto"/>
            <w:right w:val="none" w:sz="0" w:space="0" w:color="auto"/>
          </w:divBdr>
          <w:divsChild>
            <w:div w:id="265892450">
              <w:marLeft w:val="0"/>
              <w:marRight w:val="0"/>
              <w:marTop w:val="0"/>
              <w:marBottom w:val="0"/>
              <w:divBdr>
                <w:top w:val="none" w:sz="0" w:space="0" w:color="auto"/>
                <w:left w:val="none" w:sz="0" w:space="0" w:color="auto"/>
                <w:bottom w:val="none" w:sz="0" w:space="0" w:color="auto"/>
                <w:right w:val="none" w:sz="0" w:space="0" w:color="auto"/>
              </w:divBdr>
              <w:divsChild>
                <w:div w:id="592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8788">
          <w:marLeft w:val="0"/>
          <w:marRight w:val="0"/>
          <w:marTop w:val="0"/>
          <w:marBottom w:val="0"/>
          <w:divBdr>
            <w:top w:val="none" w:sz="0" w:space="0" w:color="auto"/>
            <w:left w:val="none" w:sz="0" w:space="0" w:color="auto"/>
            <w:bottom w:val="none" w:sz="0" w:space="0" w:color="auto"/>
            <w:right w:val="none" w:sz="0" w:space="0" w:color="auto"/>
          </w:divBdr>
          <w:divsChild>
            <w:div w:id="1978291153">
              <w:marLeft w:val="0"/>
              <w:marRight w:val="0"/>
              <w:marTop w:val="0"/>
              <w:marBottom w:val="0"/>
              <w:divBdr>
                <w:top w:val="none" w:sz="0" w:space="0" w:color="auto"/>
                <w:left w:val="none" w:sz="0" w:space="0" w:color="auto"/>
                <w:bottom w:val="none" w:sz="0" w:space="0" w:color="auto"/>
                <w:right w:val="none" w:sz="0" w:space="0" w:color="auto"/>
              </w:divBdr>
              <w:divsChild>
                <w:div w:id="409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7551789">
      <w:bodyDiv w:val="1"/>
      <w:marLeft w:val="0"/>
      <w:marRight w:val="0"/>
      <w:marTop w:val="0"/>
      <w:marBottom w:val="0"/>
      <w:divBdr>
        <w:top w:val="none" w:sz="0" w:space="0" w:color="auto"/>
        <w:left w:val="none" w:sz="0" w:space="0" w:color="auto"/>
        <w:bottom w:val="none" w:sz="0" w:space="0" w:color="auto"/>
        <w:right w:val="none" w:sz="0" w:space="0" w:color="auto"/>
      </w:divBdr>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6752414">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86259717">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2618974">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38442729">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1686921">
      <w:bodyDiv w:val="1"/>
      <w:marLeft w:val="0"/>
      <w:marRight w:val="0"/>
      <w:marTop w:val="0"/>
      <w:marBottom w:val="0"/>
      <w:divBdr>
        <w:top w:val="none" w:sz="0" w:space="0" w:color="auto"/>
        <w:left w:val="none" w:sz="0" w:space="0" w:color="auto"/>
        <w:bottom w:val="none" w:sz="0" w:space="0" w:color="auto"/>
        <w:right w:val="none" w:sz="0" w:space="0" w:color="auto"/>
      </w:divBdr>
    </w:div>
    <w:div w:id="266932333">
      <w:bodyDiv w:val="1"/>
      <w:marLeft w:val="0"/>
      <w:marRight w:val="0"/>
      <w:marTop w:val="0"/>
      <w:marBottom w:val="0"/>
      <w:divBdr>
        <w:top w:val="none" w:sz="0" w:space="0" w:color="auto"/>
        <w:left w:val="none" w:sz="0" w:space="0" w:color="auto"/>
        <w:bottom w:val="none" w:sz="0" w:space="0" w:color="auto"/>
        <w:right w:val="none" w:sz="0" w:space="0" w:color="auto"/>
      </w:divBdr>
    </w:div>
    <w:div w:id="276835945">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4583067">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6303457">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9941771">
      <w:bodyDiv w:val="1"/>
      <w:marLeft w:val="0"/>
      <w:marRight w:val="0"/>
      <w:marTop w:val="0"/>
      <w:marBottom w:val="0"/>
      <w:divBdr>
        <w:top w:val="none" w:sz="0" w:space="0" w:color="auto"/>
        <w:left w:val="none" w:sz="0" w:space="0" w:color="auto"/>
        <w:bottom w:val="none" w:sz="0" w:space="0" w:color="auto"/>
        <w:right w:val="none" w:sz="0" w:space="0" w:color="auto"/>
      </w:divBdr>
    </w:div>
    <w:div w:id="312611441">
      <w:bodyDiv w:val="1"/>
      <w:marLeft w:val="0"/>
      <w:marRight w:val="0"/>
      <w:marTop w:val="0"/>
      <w:marBottom w:val="0"/>
      <w:divBdr>
        <w:top w:val="none" w:sz="0" w:space="0" w:color="auto"/>
        <w:left w:val="none" w:sz="0" w:space="0" w:color="auto"/>
        <w:bottom w:val="none" w:sz="0" w:space="0" w:color="auto"/>
        <w:right w:val="none" w:sz="0" w:space="0" w:color="auto"/>
      </w:divBdr>
    </w:div>
    <w:div w:id="313265458">
      <w:bodyDiv w:val="1"/>
      <w:marLeft w:val="0"/>
      <w:marRight w:val="0"/>
      <w:marTop w:val="0"/>
      <w:marBottom w:val="0"/>
      <w:divBdr>
        <w:top w:val="none" w:sz="0" w:space="0" w:color="auto"/>
        <w:left w:val="none" w:sz="0" w:space="0" w:color="auto"/>
        <w:bottom w:val="none" w:sz="0" w:space="0" w:color="auto"/>
        <w:right w:val="none" w:sz="0" w:space="0" w:color="auto"/>
      </w:divBdr>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42517428">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62898931">
      <w:bodyDiv w:val="1"/>
      <w:marLeft w:val="0"/>
      <w:marRight w:val="0"/>
      <w:marTop w:val="0"/>
      <w:marBottom w:val="0"/>
      <w:divBdr>
        <w:top w:val="none" w:sz="0" w:space="0" w:color="auto"/>
        <w:left w:val="none" w:sz="0" w:space="0" w:color="auto"/>
        <w:bottom w:val="none" w:sz="0" w:space="0" w:color="auto"/>
        <w:right w:val="none" w:sz="0" w:space="0" w:color="auto"/>
      </w:divBdr>
    </w:div>
    <w:div w:id="363363341">
      <w:bodyDiv w:val="1"/>
      <w:marLeft w:val="0"/>
      <w:marRight w:val="0"/>
      <w:marTop w:val="0"/>
      <w:marBottom w:val="0"/>
      <w:divBdr>
        <w:top w:val="none" w:sz="0" w:space="0" w:color="auto"/>
        <w:left w:val="none" w:sz="0" w:space="0" w:color="auto"/>
        <w:bottom w:val="none" w:sz="0" w:space="0" w:color="auto"/>
        <w:right w:val="none" w:sz="0" w:space="0" w:color="auto"/>
      </w:divBdr>
      <w:divsChild>
        <w:div w:id="137697462">
          <w:marLeft w:val="0"/>
          <w:marRight w:val="0"/>
          <w:marTop w:val="0"/>
          <w:marBottom w:val="0"/>
          <w:divBdr>
            <w:top w:val="none" w:sz="0" w:space="0" w:color="auto"/>
            <w:left w:val="none" w:sz="0" w:space="0" w:color="auto"/>
            <w:bottom w:val="none" w:sz="0" w:space="0" w:color="auto"/>
            <w:right w:val="none" w:sz="0" w:space="0" w:color="auto"/>
          </w:divBdr>
        </w:div>
      </w:divsChild>
    </w:div>
    <w:div w:id="364452665">
      <w:bodyDiv w:val="1"/>
      <w:marLeft w:val="0"/>
      <w:marRight w:val="0"/>
      <w:marTop w:val="0"/>
      <w:marBottom w:val="0"/>
      <w:divBdr>
        <w:top w:val="none" w:sz="0" w:space="0" w:color="auto"/>
        <w:left w:val="none" w:sz="0" w:space="0" w:color="auto"/>
        <w:bottom w:val="none" w:sz="0" w:space="0" w:color="auto"/>
        <w:right w:val="none" w:sz="0" w:space="0" w:color="auto"/>
      </w:divBdr>
    </w:div>
    <w:div w:id="370612051">
      <w:bodyDiv w:val="1"/>
      <w:marLeft w:val="0"/>
      <w:marRight w:val="0"/>
      <w:marTop w:val="0"/>
      <w:marBottom w:val="0"/>
      <w:divBdr>
        <w:top w:val="none" w:sz="0" w:space="0" w:color="auto"/>
        <w:left w:val="none" w:sz="0" w:space="0" w:color="auto"/>
        <w:bottom w:val="none" w:sz="0" w:space="0" w:color="auto"/>
        <w:right w:val="none" w:sz="0" w:space="0" w:color="auto"/>
      </w:divBdr>
    </w:div>
    <w:div w:id="373579158">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0471193">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816202">
      <w:bodyDiv w:val="1"/>
      <w:marLeft w:val="0"/>
      <w:marRight w:val="0"/>
      <w:marTop w:val="0"/>
      <w:marBottom w:val="0"/>
      <w:divBdr>
        <w:top w:val="none" w:sz="0" w:space="0" w:color="auto"/>
        <w:left w:val="none" w:sz="0" w:space="0" w:color="auto"/>
        <w:bottom w:val="none" w:sz="0" w:space="0" w:color="auto"/>
        <w:right w:val="none" w:sz="0" w:space="0" w:color="auto"/>
      </w:divBdr>
    </w:div>
    <w:div w:id="410323156">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2522718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0923227">
      <w:bodyDiv w:val="1"/>
      <w:marLeft w:val="0"/>
      <w:marRight w:val="0"/>
      <w:marTop w:val="0"/>
      <w:marBottom w:val="0"/>
      <w:divBdr>
        <w:top w:val="none" w:sz="0" w:space="0" w:color="auto"/>
        <w:left w:val="none" w:sz="0" w:space="0" w:color="auto"/>
        <w:bottom w:val="none" w:sz="0" w:space="0" w:color="auto"/>
        <w:right w:val="none" w:sz="0" w:space="0" w:color="auto"/>
      </w:divBdr>
    </w:div>
    <w:div w:id="502011512">
      <w:bodyDiv w:val="1"/>
      <w:marLeft w:val="0"/>
      <w:marRight w:val="0"/>
      <w:marTop w:val="0"/>
      <w:marBottom w:val="0"/>
      <w:divBdr>
        <w:top w:val="none" w:sz="0" w:space="0" w:color="auto"/>
        <w:left w:val="none" w:sz="0" w:space="0" w:color="auto"/>
        <w:bottom w:val="none" w:sz="0" w:space="0" w:color="auto"/>
        <w:right w:val="none" w:sz="0" w:space="0" w:color="auto"/>
      </w:divBdr>
    </w:div>
    <w:div w:id="508562545">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9390754">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1695730">
      <w:bodyDiv w:val="1"/>
      <w:marLeft w:val="0"/>
      <w:marRight w:val="0"/>
      <w:marTop w:val="0"/>
      <w:marBottom w:val="0"/>
      <w:divBdr>
        <w:top w:val="none" w:sz="0" w:space="0" w:color="auto"/>
        <w:left w:val="none" w:sz="0" w:space="0" w:color="auto"/>
        <w:bottom w:val="none" w:sz="0" w:space="0" w:color="auto"/>
        <w:right w:val="none" w:sz="0" w:space="0" w:color="auto"/>
      </w:divBdr>
    </w:div>
    <w:div w:id="534197783">
      <w:bodyDiv w:val="1"/>
      <w:marLeft w:val="0"/>
      <w:marRight w:val="0"/>
      <w:marTop w:val="0"/>
      <w:marBottom w:val="0"/>
      <w:divBdr>
        <w:top w:val="none" w:sz="0" w:space="0" w:color="auto"/>
        <w:left w:val="none" w:sz="0" w:space="0" w:color="auto"/>
        <w:bottom w:val="none" w:sz="0" w:space="0" w:color="auto"/>
        <w:right w:val="none" w:sz="0" w:space="0" w:color="auto"/>
      </w:divBdr>
    </w:div>
    <w:div w:id="545063560">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0382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9093598">
      <w:bodyDiv w:val="1"/>
      <w:marLeft w:val="0"/>
      <w:marRight w:val="0"/>
      <w:marTop w:val="0"/>
      <w:marBottom w:val="0"/>
      <w:divBdr>
        <w:top w:val="none" w:sz="0" w:space="0" w:color="auto"/>
        <w:left w:val="none" w:sz="0" w:space="0" w:color="auto"/>
        <w:bottom w:val="none" w:sz="0" w:space="0" w:color="auto"/>
        <w:right w:val="none" w:sz="0" w:space="0" w:color="auto"/>
      </w:divBdr>
    </w:div>
    <w:div w:id="560168632">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4631043">
      <w:bodyDiv w:val="1"/>
      <w:marLeft w:val="0"/>
      <w:marRight w:val="0"/>
      <w:marTop w:val="0"/>
      <w:marBottom w:val="0"/>
      <w:divBdr>
        <w:top w:val="none" w:sz="0" w:space="0" w:color="auto"/>
        <w:left w:val="none" w:sz="0" w:space="0" w:color="auto"/>
        <w:bottom w:val="none" w:sz="0" w:space="0" w:color="auto"/>
        <w:right w:val="none" w:sz="0" w:space="0" w:color="auto"/>
      </w:divBdr>
    </w:div>
    <w:div w:id="619189572">
      <w:bodyDiv w:val="1"/>
      <w:marLeft w:val="0"/>
      <w:marRight w:val="0"/>
      <w:marTop w:val="0"/>
      <w:marBottom w:val="0"/>
      <w:divBdr>
        <w:top w:val="none" w:sz="0" w:space="0" w:color="auto"/>
        <w:left w:val="none" w:sz="0" w:space="0" w:color="auto"/>
        <w:bottom w:val="none" w:sz="0" w:space="0" w:color="auto"/>
        <w:right w:val="none" w:sz="0" w:space="0" w:color="auto"/>
      </w:divBdr>
    </w:div>
    <w:div w:id="624969156">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37614568">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47784877">
      <w:bodyDiv w:val="1"/>
      <w:marLeft w:val="0"/>
      <w:marRight w:val="0"/>
      <w:marTop w:val="0"/>
      <w:marBottom w:val="0"/>
      <w:divBdr>
        <w:top w:val="none" w:sz="0" w:space="0" w:color="auto"/>
        <w:left w:val="none" w:sz="0" w:space="0" w:color="auto"/>
        <w:bottom w:val="none" w:sz="0" w:space="0" w:color="auto"/>
        <w:right w:val="none" w:sz="0" w:space="0" w:color="auto"/>
      </w:divBdr>
    </w:div>
    <w:div w:id="650251644">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556339">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695351969">
      <w:bodyDiv w:val="1"/>
      <w:marLeft w:val="0"/>
      <w:marRight w:val="0"/>
      <w:marTop w:val="0"/>
      <w:marBottom w:val="0"/>
      <w:divBdr>
        <w:top w:val="none" w:sz="0" w:space="0" w:color="auto"/>
        <w:left w:val="none" w:sz="0" w:space="0" w:color="auto"/>
        <w:bottom w:val="none" w:sz="0" w:space="0" w:color="auto"/>
        <w:right w:val="none" w:sz="0" w:space="0" w:color="auto"/>
      </w:divBdr>
    </w:div>
    <w:div w:id="703823580">
      <w:bodyDiv w:val="1"/>
      <w:marLeft w:val="0"/>
      <w:marRight w:val="0"/>
      <w:marTop w:val="0"/>
      <w:marBottom w:val="0"/>
      <w:divBdr>
        <w:top w:val="none" w:sz="0" w:space="0" w:color="auto"/>
        <w:left w:val="none" w:sz="0" w:space="0" w:color="auto"/>
        <w:bottom w:val="none" w:sz="0" w:space="0" w:color="auto"/>
        <w:right w:val="none" w:sz="0" w:space="0" w:color="auto"/>
      </w:divBdr>
    </w:div>
    <w:div w:id="708380002">
      <w:bodyDiv w:val="1"/>
      <w:marLeft w:val="0"/>
      <w:marRight w:val="0"/>
      <w:marTop w:val="0"/>
      <w:marBottom w:val="0"/>
      <w:divBdr>
        <w:top w:val="none" w:sz="0" w:space="0" w:color="auto"/>
        <w:left w:val="none" w:sz="0" w:space="0" w:color="auto"/>
        <w:bottom w:val="none" w:sz="0" w:space="0" w:color="auto"/>
        <w:right w:val="none" w:sz="0" w:space="0" w:color="auto"/>
      </w:divBdr>
    </w:div>
    <w:div w:id="722142603">
      <w:bodyDiv w:val="1"/>
      <w:marLeft w:val="0"/>
      <w:marRight w:val="0"/>
      <w:marTop w:val="0"/>
      <w:marBottom w:val="0"/>
      <w:divBdr>
        <w:top w:val="none" w:sz="0" w:space="0" w:color="auto"/>
        <w:left w:val="none" w:sz="0" w:space="0" w:color="auto"/>
        <w:bottom w:val="none" w:sz="0" w:space="0" w:color="auto"/>
        <w:right w:val="none" w:sz="0" w:space="0" w:color="auto"/>
      </w:divBdr>
    </w:div>
    <w:div w:id="7249140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27726057">
      <w:bodyDiv w:val="1"/>
      <w:marLeft w:val="0"/>
      <w:marRight w:val="0"/>
      <w:marTop w:val="0"/>
      <w:marBottom w:val="0"/>
      <w:divBdr>
        <w:top w:val="none" w:sz="0" w:space="0" w:color="auto"/>
        <w:left w:val="none" w:sz="0" w:space="0" w:color="auto"/>
        <w:bottom w:val="none" w:sz="0" w:space="0" w:color="auto"/>
        <w:right w:val="none" w:sz="0" w:space="0" w:color="auto"/>
      </w:divBdr>
    </w:div>
    <w:div w:id="730158702">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59986471">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674241">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7482450">
      <w:bodyDiv w:val="1"/>
      <w:marLeft w:val="0"/>
      <w:marRight w:val="0"/>
      <w:marTop w:val="0"/>
      <w:marBottom w:val="0"/>
      <w:divBdr>
        <w:top w:val="none" w:sz="0" w:space="0" w:color="auto"/>
        <w:left w:val="none" w:sz="0" w:space="0" w:color="auto"/>
        <w:bottom w:val="none" w:sz="0" w:space="0" w:color="auto"/>
        <w:right w:val="none" w:sz="0" w:space="0" w:color="auto"/>
      </w:divBdr>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4029592">
      <w:bodyDiv w:val="1"/>
      <w:marLeft w:val="0"/>
      <w:marRight w:val="0"/>
      <w:marTop w:val="0"/>
      <w:marBottom w:val="0"/>
      <w:divBdr>
        <w:top w:val="none" w:sz="0" w:space="0" w:color="auto"/>
        <w:left w:val="none" w:sz="0" w:space="0" w:color="auto"/>
        <w:bottom w:val="none" w:sz="0" w:space="0" w:color="auto"/>
        <w:right w:val="none" w:sz="0" w:space="0" w:color="auto"/>
      </w:divBdr>
    </w:div>
    <w:div w:id="85002526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9798492">
      <w:bodyDiv w:val="1"/>
      <w:marLeft w:val="0"/>
      <w:marRight w:val="0"/>
      <w:marTop w:val="0"/>
      <w:marBottom w:val="0"/>
      <w:divBdr>
        <w:top w:val="none" w:sz="0" w:space="0" w:color="auto"/>
        <w:left w:val="none" w:sz="0" w:space="0" w:color="auto"/>
        <w:bottom w:val="none" w:sz="0" w:space="0" w:color="auto"/>
        <w:right w:val="none" w:sz="0" w:space="0" w:color="auto"/>
      </w:divBdr>
    </w:div>
    <w:div w:id="872693675">
      <w:bodyDiv w:val="1"/>
      <w:marLeft w:val="0"/>
      <w:marRight w:val="0"/>
      <w:marTop w:val="0"/>
      <w:marBottom w:val="0"/>
      <w:divBdr>
        <w:top w:val="none" w:sz="0" w:space="0" w:color="auto"/>
        <w:left w:val="none" w:sz="0" w:space="0" w:color="auto"/>
        <w:bottom w:val="none" w:sz="0" w:space="0" w:color="auto"/>
        <w:right w:val="none" w:sz="0" w:space="0" w:color="auto"/>
      </w:divBdr>
    </w:div>
    <w:div w:id="882182167">
      <w:bodyDiv w:val="1"/>
      <w:marLeft w:val="0"/>
      <w:marRight w:val="0"/>
      <w:marTop w:val="0"/>
      <w:marBottom w:val="0"/>
      <w:divBdr>
        <w:top w:val="none" w:sz="0" w:space="0" w:color="auto"/>
        <w:left w:val="none" w:sz="0" w:space="0" w:color="auto"/>
        <w:bottom w:val="none" w:sz="0" w:space="0" w:color="auto"/>
        <w:right w:val="none" w:sz="0" w:space="0" w:color="auto"/>
      </w:divBdr>
    </w:div>
    <w:div w:id="89424251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9463814">
      <w:bodyDiv w:val="1"/>
      <w:marLeft w:val="0"/>
      <w:marRight w:val="0"/>
      <w:marTop w:val="0"/>
      <w:marBottom w:val="0"/>
      <w:divBdr>
        <w:top w:val="none" w:sz="0" w:space="0" w:color="auto"/>
        <w:left w:val="none" w:sz="0" w:space="0" w:color="auto"/>
        <w:bottom w:val="none" w:sz="0" w:space="0" w:color="auto"/>
        <w:right w:val="none" w:sz="0" w:space="0" w:color="auto"/>
      </w:divBdr>
    </w:div>
    <w:div w:id="920410246">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9654871">
      <w:bodyDiv w:val="1"/>
      <w:marLeft w:val="0"/>
      <w:marRight w:val="0"/>
      <w:marTop w:val="0"/>
      <w:marBottom w:val="0"/>
      <w:divBdr>
        <w:top w:val="none" w:sz="0" w:space="0" w:color="auto"/>
        <w:left w:val="none" w:sz="0" w:space="0" w:color="auto"/>
        <w:bottom w:val="none" w:sz="0" w:space="0" w:color="auto"/>
        <w:right w:val="none" w:sz="0" w:space="0" w:color="auto"/>
      </w:divBdr>
    </w:div>
    <w:div w:id="932710511">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155193">
      <w:bodyDiv w:val="1"/>
      <w:marLeft w:val="0"/>
      <w:marRight w:val="0"/>
      <w:marTop w:val="0"/>
      <w:marBottom w:val="0"/>
      <w:divBdr>
        <w:top w:val="none" w:sz="0" w:space="0" w:color="auto"/>
        <w:left w:val="none" w:sz="0" w:space="0" w:color="auto"/>
        <w:bottom w:val="none" w:sz="0" w:space="0" w:color="auto"/>
        <w:right w:val="none" w:sz="0" w:space="0" w:color="auto"/>
      </w:divBdr>
      <w:divsChild>
        <w:div w:id="222916049">
          <w:marLeft w:val="0"/>
          <w:marRight w:val="0"/>
          <w:marTop w:val="0"/>
          <w:marBottom w:val="0"/>
          <w:divBdr>
            <w:top w:val="none" w:sz="0" w:space="0" w:color="auto"/>
            <w:left w:val="none" w:sz="0" w:space="0" w:color="auto"/>
            <w:bottom w:val="none" w:sz="0" w:space="0" w:color="auto"/>
            <w:right w:val="none" w:sz="0" w:space="0" w:color="auto"/>
          </w:divBdr>
        </w:div>
        <w:div w:id="1274747377">
          <w:marLeft w:val="0"/>
          <w:marRight w:val="0"/>
          <w:marTop w:val="0"/>
          <w:marBottom w:val="0"/>
          <w:divBdr>
            <w:top w:val="none" w:sz="0" w:space="0" w:color="auto"/>
            <w:left w:val="none" w:sz="0" w:space="0" w:color="auto"/>
            <w:bottom w:val="none" w:sz="0" w:space="0" w:color="auto"/>
            <w:right w:val="none" w:sz="0" w:space="0" w:color="auto"/>
          </w:divBdr>
          <w:divsChild>
            <w:div w:id="644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561">
      <w:bodyDiv w:val="1"/>
      <w:marLeft w:val="0"/>
      <w:marRight w:val="0"/>
      <w:marTop w:val="0"/>
      <w:marBottom w:val="0"/>
      <w:divBdr>
        <w:top w:val="none" w:sz="0" w:space="0" w:color="auto"/>
        <w:left w:val="none" w:sz="0" w:space="0" w:color="auto"/>
        <w:bottom w:val="none" w:sz="0" w:space="0" w:color="auto"/>
        <w:right w:val="none" w:sz="0" w:space="0" w:color="auto"/>
      </w:divBdr>
      <w:divsChild>
        <w:div w:id="1042751458">
          <w:marLeft w:val="0"/>
          <w:marRight w:val="0"/>
          <w:marTop w:val="0"/>
          <w:marBottom w:val="0"/>
          <w:divBdr>
            <w:top w:val="none" w:sz="0" w:space="0" w:color="auto"/>
            <w:left w:val="none" w:sz="0" w:space="0" w:color="auto"/>
            <w:bottom w:val="none" w:sz="0" w:space="0" w:color="auto"/>
            <w:right w:val="none" w:sz="0" w:space="0" w:color="auto"/>
          </w:divBdr>
        </w:div>
      </w:divsChild>
    </w:div>
    <w:div w:id="972717676">
      <w:bodyDiv w:val="1"/>
      <w:marLeft w:val="0"/>
      <w:marRight w:val="0"/>
      <w:marTop w:val="0"/>
      <w:marBottom w:val="0"/>
      <w:divBdr>
        <w:top w:val="none" w:sz="0" w:space="0" w:color="auto"/>
        <w:left w:val="none" w:sz="0" w:space="0" w:color="auto"/>
        <w:bottom w:val="none" w:sz="0" w:space="0" w:color="auto"/>
        <w:right w:val="none" w:sz="0" w:space="0" w:color="auto"/>
      </w:divBdr>
    </w:div>
    <w:div w:id="975989356">
      <w:bodyDiv w:val="1"/>
      <w:marLeft w:val="0"/>
      <w:marRight w:val="0"/>
      <w:marTop w:val="0"/>
      <w:marBottom w:val="0"/>
      <w:divBdr>
        <w:top w:val="none" w:sz="0" w:space="0" w:color="auto"/>
        <w:left w:val="none" w:sz="0" w:space="0" w:color="auto"/>
        <w:bottom w:val="none" w:sz="0" w:space="0" w:color="auto"/>
        <w:right w:val="none" w:sz="0" w:space="0" w:color="auto"/>
      </w:divBdr>
    </w:div>
    <w:div w:id="992441747">
      <w:bodyDiv w:val="1"/>
      <w:marLeft w:val="0"/>
      <w:marRight w:val="0"/>
      <w:marTop w:val="0"/>
      <w:marBottom w:val="0"/>
      <w:divBdr>
        <w:top w:val="none" w:sz="0" w:space="0" w:color="auto"/>
        <w:left w:val="none" w:sz="0" w:space="0" w:color="auto"/>
        <w:bottom w:val="none" w:sz="0" w:space="0" w:color="auto"/>
        <w:right w:val="none" w:sz="0" w:space="0" w:color="auto"/>
      </w:divBdr>
    </w:div>
    <w:div w:id="1013609561">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49761178">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82332362">
      <w:bodyDiv w:val="1"/>
      <w:marLeft w:val="0"/>
      <w:marRight w:val="0"/>
      <w:marTop w:val="0"/>
      <w:marBottom w:val="0"/>
      <w:divBdr>
        <w:top w:val="none" w:sz="0" w:space="0" w:color="auto"/>
        <w:left w:val="none" w:sz="0" w:space="0" w:color="auto"/>
        <w:bottom w:val="none" w:sz="0" w:space="0" w:color="auto"/>
        <w:right w:val="none" w:sz="0" w:space="0" w:color="auto"/>
      </w:divBdr>
    </w:div>
    <w:div w:id="1083259338">
      <w:bodyDiv w:val="1"/>
      <w:marLeft w:val="0"/>
      <w:marRight w:val="0"/>
      <w:marTop w:val="0"/>
      <w:marBottom w:val="0"/>
      <w:divBdr>
        <w:top w:val="none" w:sz="0" w:space="0" w:color="auto"/>
        <w:left w:val="none" w:sz="0" w:space="0" w:color="auto"/>
        <w:bottom w:val="none" w:sz="0" w:space="0" w:color="auto"/>
        <w:right w:val="none" w:sz="0" w:space="0" w:color="auto"/>
      </w:divBdr>
    </w:div>
    <w:div w:id="1096167326">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42767555">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57902526">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72011262">
      <w:bodyDiv w:val="1"/>
      <w:marLeft w:val="0"/>
      <w:marRight w:val="0"/>
      <w:marTop w:val="0"/>
      <w:marBottom w:val="0"/>
      <w:divBdr>
        <w:top w:val="none" w:sz="0" w:space="0" w:color="auto"/>
        <w:left w:val="none" w:sz="0" w:space="0" w:color="auto"/>
        <w:bottom w:val="none" w:sz="0" w:space="0" w:color="auto"/>
        <w:right w:val="none" w:sz="0" w:space="0" w:color="auto"/>
      </w:divBdr>
    </w:div>
    <w:div w:id="1302535242">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35456553">
      <w:bodyDiv w:val="1"/>
      <w:marLeft w:val="0"/>
      <w:marRight w:val="0"/>
      <w:marTop w:val="0"/>
      <w:marBottom w:val="0"/>
      <w:divBdr>
        <w:top w:val="none" w:sz="0" w:space="0" w:color="auto"/>
        <w:left w:val="none" w:sz="0" w:space="0" w:color="auto"/>
        <w:bottom w:val="none" w:sz="0" w:space="0" w:color="auto"/>
        <w:right w:val="none" w:sz="0" w:space="0" w:color="auto"/>
      </w:divBdr>
    </w:div>
    <w:div w:id="1336346388">
      <w:bodyDiv w:val="1"/>
      <w:marLeft w:val="0"/>
      <w:marRight w:val="0"/>
      <w:marTop w:val="0"/>
      <w:marBottom w:val="0"/>
      <w:divBdr>
        <w:top w:val="none" w:sz="0" w:space="0" w:color="auto"/>
        <w:left w:val="none" w:sz="0" w:space="0" w:color="auto"/>
        <w:bottom w:val="none" w:sz="0" w:space="0" w:color="auto"/>
        <w:right w:val="none" w:sz="0" w:space="0" w:color="auto"/>
      </w:divBdr>
    </w:div>
    <w:div w:id="1340623396">
      <w:bodyDiv w:val="1"/>
      <w:marLeft w:val="0"/>
      <w:marRight w:val="0"/>
      <w:marTop w:val="0"/>
      <w:marBottom w:val="0"/>
      <w:divBdr>
        <w:top w:val="none" w:sz="0" w:space="0" w:color="auto"/>
        <w:left w:val="none" w:sz="0" w:space="0" w:color="auto"/>
        <w:bottom w:val="none" w:sz="0" w:space="0" w:color="auto"/>
        <w:right w:val="none" w:sz="0" w:space="0" w:color="auto"/>
      </w:divBdr>
    </w:div>
    <w:div w:id="1345286007">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8699642">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81455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8558189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0669263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469861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75154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9448866">
      <w:bodyDiv w:val="1"/>
      <w:marLeft w:val="0"/>
      <w:marRight w:val="0"/>
      <w:marTop w:val="0"/>
      <w:marBottom w:val="0"/>
      <w:divBdr>
        <w:top w:val="none" w:sz="0" w:space="0" w:color="auto"/>
        <w:left w:val="none" w:sz="0" w:space="0" w:color="auto"/>
        <w:bottom w:val="none" w:sz="0" w:space="0" w:color="auto"/>
        <w:right w:val="none" w:sz="0" w:space="0" w:color="auto"/>
      </w:divBdr>
    </w:div>
    <w:div w:id="172490968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776378">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0227159">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6388460">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7764594">
      <w:bodyDiv w:val="1"/>
      <w:marLeft w:val="0"/>
      <w:marRight w:val="0"/>
      <w:marTop w:val="0"/>
      <w:marBottom w:val="0"/>
      <w:divBdr>
        <w:top w:val="none" w:sz="0" w:space="0" w:color="auto"/>
        <w:left w:val="none" w:sz="0" w:space="0" w:color="auto"/>
        <w:bottom w:val="none" w:sz="0" w:space="0" w:color="auto"/>
        <w:right w:val="none" w:sz="0" w:space="0" w:color="auto"/>
      </w:divBdr>
    </w:div>
    <w:div w:id="1858349100">
      <w:bodyDiv w:val="1"/>
      <w:marLeft w:val="0"/>
      <w:marRight w:val="0"/>
      <w:marTop w:val="0"/>
      <w:marBottom w:val="0"/>
      <w:divBdr>
        <w:top w:val="none" w:sz="0" w:space="0" w:color="auto"/>
        <w:left w:val="none" w:sz="0" w:space="0" w:color="auto"/>
        <w:bottom w:val="none" w:sz="0" w:space="0" w:color="auto"/>
        <w:right w:val="none" w:sz="0" w:space="0" w:color="auto"/>
      </w:divBdr>
      <w:divsChild>
        <w:div w:id="2129812366">
          <w:marLeft w:val="0"/>
          <w:marRight w:val="0"/>
          <w:marTop w:val="0"/>
          <w:marBottom w:val="0"/>
          <w:divBdr>
            <w:top w:val="none" w:sz="0" w:space="0" w:color="auto"/>
            <w:left w:val="none" w:sz="0" w:space="0" w:color="auto"/>
            <w:bottom w:val="none" w:sz="0" w:space="0" w:color="auto"/>
            <w:right w:val="none" w:sz="0" w:space="0" w:color="auto"/>
          </w:divBdr>
        </w:div>
      </w:divsChild>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899852970">
      <w:bodyDiv w:val="1"/>
      <w:marLeft w:val="0"/>
      <w:marRight w:val="0"/>
      <w:marTop w:val="0"/>
      <w:marBottom w:val="0"/>
      <w:divBdr>
        <w:top w:val="none" w:sz="0" w:space="0" w:color="auto"/>
        <w:left w:val="none" w:sz="0" w:space="0" w:color="auto"/>
        <w:bottom w:val="none" w:sz="0" w:space="0" w:color="auto"/>
        <w:right w:val="none" w:sz="0" w:space="0" w:color="auto"/>
      </w:divBdr>
    </w:div>
    <w:div w:id="1901331720">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32934454">
      <w:bodyDiv w:val="1"/>
      <w:marLeft w:val="0"/>
      <w:marRight w:val="0"/>
      <w:marTop w:val="0"/>
      <w:marBottom w:val="0"/>
      <w:divBdr>
        <w:top w:val="none" w:sz="0" w:space="0" w:color="auto"/>
        <w:left w:val="none" w:sz="0" w:space="0" w:color="auto"/>
        <w:bottom w:val="none" w:sz="0" w:space="0" w:color="auto"/>
        <w:right w:val="none" w:sz="0" w:space="0" w:color="auto"/>
      </w:divBdr>
    </w:div>
    <w:div w:id="1937396409">
      <w:bodyDiv w:val="1"/>
      <w:marLeft w:val="0"/>
      <w:marRight w:val="0"/>
      <w:marTop w:val="0"/>
      <w:marBottom w:val="0"/>
      <w:divBdr>
        <w:top w:val="none" w:sz="0" w:space="0" w:color="auto"/>
        <w:left w:val="none" w:sz="0" w:space="0" w:color="auto"/>
        <w:bottom w:val="none" w:sz="0" w:space="0" w:color="auto"/>
        <w:right w:val="none" w:sz="0" w:space="0" w:color="auto"/>
      </w:divBdr>
    </w:div>
    <w:div w:id="1938520230">
      <w:bodyDiv w:val="1"/>
      <w:marLeft w:val="0"/>
      <w:marRight w:val="0"/>
      <w:marTop w:val="0"/>
      <w:marBottom w:val="0"/>
      <w:divBdr>
        <w:top w:val="none" w:sz="0" w:space="0" w:color="auto"/>
        <w:left w:val="none" w:sz="0" w:space="0" w:color="auto"/>
        <w:bottom w:val="none" w:sz="0" w:space="0" w:color="auto"/>
        <w:right w:val="none" w:sz="0" w:space="0" w:color="auto"/>
      </w:divBdr>
    </w:div>
    <w:div w:id="1952281498">
      <w:bodyDiv w:val="1"/>
      <w:marLeft w:val="0"/>
      <w:marRight w:val="0"/>
      <w:marTop w:val="0"/>
      <w:marBottom w:val="0"/>
      <w:divBdr>
        <w:top w:val="none" w:sz="0" w:space="0" w:color="auto"/>
        <w:left w:val="none" w:sz="0" w:space="0" w:color="auto"/>
        <w:bottom w:val="none" w:sz="0" w:space="0" w:color="auto"/>
        <w:right w:val="none" w:sz="0" w:space="0" w:color="auto"/>
      </w:divBdr>
      <w:divsChild>
        <w:div w:id="900678373">
          <w:marLeft w:val="0"/>
          <w:marRight w:val="0"/>
          <w:marTop w:val="0"/>
          <w:marBottom w:val="0"/>
          <w:divBdr>
            <w:top w:val="none" w:sz="0" w:space="0" w:color="auto"/>
            <w:left w:val="none" w:sz="0" w:space="0" w:color="auto"/>
            <w:bottom w:val="none" w:sz="0" w:space="0" w:color="auto"/>
            <w:right w:val="none" w:sz="0" w:space="0" w:color="auto"/>
          </w:divBdr>
        </w:div>
      </w:divsChild>
    </w:div>
    <w:div w:id="1957830882">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494398">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0615019">
      <w:bodyDiv w:val="1"/>
      <w:marLeft w:val="0"/>
      <w:marRight w:val="0"/>
      <w:marTop w:val="0"/>
      <w:marBottom w:val="0"/>
      <w:divBdr>
        <w:top w:val="none" w:sz="0" w:space="0" w:color="auto"/>
        <w:left w:val="none" w:sz="0" w:space="0" w:color="auto"/>
        <w:bottom w:val="none" w:sz="0" w:space="0" w:color="auto"/>
        <w:right w:val="none" w:sz="0" w:space="0" w:color="auto"/>
      </w:divBdr>
    </w:div>
    <w:div w:id="2045864284">
      <w:bodyDiv w:val="1"/>
      <w:marLeft w:val="0"/>
      <w:marRight w:val="0"/>
      <w:marTop w:val="0"/>
      <w:marBottom w:val="0"/>
      <w:divBdr>
        <w:top w:val="none" w:sz="0" w:space="0" w:color="auto"/>
        <w:left w:val="none" w:sz="0" w:space="0" w:color="auto"/>
        <w:bottom w:val="none" w:sz="0" w:space="0" w:color="auto"/>
        <w:right w:val="none" w:sz="0" w:space="0" w:color="auto"/>
      </w:divBdr>
    </w:div>
    <w:div w:id="205850663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0588911">
      <w:bodyDiv w:val="1"/>
      <w:marLeft w:val="0"/>
      <w:marRight w:val="0"/>
      <w:marTop w:val="0"/>
      <w:marBottom w:val="0"/>
      <w:divBdr>
        <w:top w:val="none" w:sz="0" w:space="0" w:color="auto"/>
        <w:left w:val="none" w:sz="0" w:space="0" w:color="auto"/>
        <w:bottom w:val="none" w:sz="0" w:space="0" w:color="auto"/>
        <w:right w:val="none" w:sz="0" w:space="0" w:color="auto"/>
      </w:divBdr>
    </w:div>
    <w:div w:id="21359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urait.ru/bcode/467371"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6250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rait.ru/bcode/456491"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1F353-5B48-4398-8E5E-DD68B69A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34</Pages>
  <Words>11888</Words>
  <Characters>67767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122</cp:revision>
  <cp:lastPrinted>2020-11-25T08:46:00Z</cp:lastPrinted>
  <dcterms:created xsi:type="dcterms:W3CDTF">2021-10-05T08:09:00Z</dcterms:created>
  <dcterms:modified xsi:type="dcterms:W3CDTF">2023-04-20T19:07:00Z</dcterms:modified>
</cp:coreProperties>
</file>